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5342B" w:rsidRPr="00DD68D1" w:rsidRDefault="006A216D" w:rsidP="00CB308B">
      <w:pPr>
        <w:spacing w:before="240" w:after="80"/>
        <w:rPr>
          <w:sz w:val="20"/>
        </w:rPr>
      </w:pPr>
      <w:r>
        <w:fldChar w:fldCharType="begin"/>
      </w:r>
      <w:r>
        <w:instrText xml:space="preserve"> HYPERLINK \l "Appendix_A" </w:instrText>
      </w:r>
      <w:r>
        <w:fldChar w:fldCharType="separate"/>
      </w:r>
      <w:r w:rsidR="0095342B" w:rsidRPr="001C6125">
        <w:rPr>
          <w:rStyle w:val="Hyperlink"/>
          <w:sz w:val="20"/>
        </w:rPr>
        <w:t>Appendix A.  Citation Formats and Glossary of Common Terms</w:t>
      </w:r>
      <w:r>
        <w:rPr>
          <w:rStyle w:val="Hyperlink"/>
          <w:sz w:val="20"/>
        </w:rPr>
        <w:fldChar w:fldCharType="end"/>
      </w:r>
    </w:p>
    <w:p w:rsidR="0095342B" w:rsidRPr="00DD68D1" w:rsidRDefault="007D31F8" w:rsidP="0095342B">
      <w:pPr>
        <w:spacing w:after="80"/>
        <w:rPr>
          <w:sz w:val="20"/>
        </w:rPr>
      </w:pPr>
      <w:hyperlink w:anchor="Appendix_B" w:history="1">
        <w:r w:rsidR="0095342B" w:rsidRPr="001C6125">
          <w:rPr>
            <w:rStyle w:val="Hyperlink"/>
            <w:sz w:val="20"/>
          </w:rPr>
          <w:t>Appendix B.  General Conditions</w:t>
        </w:r>
      </w:hyperlink>
    </w:p>
    <w:p w:rsidR="0095342B" w:rsidRPr="00DD68D1" w:rsidRDefault="007D31F8" w:rsidP="0095342B">
      <w:pPr>
        <w:spacing w:after="80"/>
        <w:rPr>
          <w:sz w:val="20"/>
        </w:rPr>
      </w:pPr>
      <w:hyperlink w:anchor="Appendix_C" w:history="1">
        <w:r w:rsidR="0095342B" w:rsidRPr="001C6125">
          <w:rPr>
            <w:rStyle w:val="Hyperlink"/>
            <w:sz w:val="20"/>
          </w:rPr>
          <w:t>Appendix C.  Common Conditions</w:t>
        </w:r>
      </w:hyperlink>
    </w:p>
    <w:p w:rsidR="009065A6" w:rsidRDefault="007D31F8" w:rsidP="00CB308B">
      <w:pPr>
        <w:spacing w:after="80"/>
        <w:rPr>
          <w:sz w:val="20"/>
        </w:rPr>
      </w:pPr>
      <w:hyperlink w:anchor="Appendix_D" w:history="1">
        <w:r w:rsidR="0095342B" w:rsidRPr="001C6125">
          <w:rPr>
            <w:rStyle w:val="Hyperlink"/>
            <w:sz w:val="20"/>
          </w:rPr>
          <w:t>Appendix D.  Common Testing Requirements</w:t>
        </w:r>
      </w:hyperlink>
    </w:p>
    <w:p w:rsidR="00966558" w:rsidRPr="00DD68D1" w:rsidRDefault="00966558" w:rsidP="00CB308B">
      <w:pPr>
        <w:spacing w:after="80"/>
        <w:rPr>
          <w:iCs/>
          <w:sz w:val="20"/>
        </w:rPr>
      </w:pPr>
    </w:p>
    <w:p w:rsidR="009065A6" w:rsidRPr="00DD68D1" w:rsidRDefault="009065A6">
      <w:pPr>
        <w:spacing w:after="240"/>
        <w:jc w:val="both"/>
        <w:rPr>
          <w:i/>
          <w:sz w:val="20"/>
        </w:rPr>
        <w:sectPr w:rsidR="009065A6" w:rsidRPr="00DD68D1" w:rsidSect="005F00F7">
          <w:headerReference w:type="even" r:id="rId7"/>
          <w:headerReference w:type="default" r:id="rId8"/>
          <w:footerReference w:type="even" r:id="rId9"/>
          <w:footerReference w:type="default" r:id="rId10"/>
          <w:headerReference w:type="first" r:id="rId11"/>
          <w:footerReference w:type="first" r:id="rId12"/>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bookmarkStart w:id="1" w:name="Appendix_A"/>
      <w:bookmarkEnd w:id="1"/>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r>
        <w:rPr>
          <w:b/>
          <w:sz w:val="20"/>
        </w:rPr>
        <w:t>acf</w:t>
      </w:r>
      <w:r w:rsidRPr="006D6F03">
        <w:rPr>
          <w:sz w:val="20"/>
        </w:rPr>
        <w:t>:  actual cubic feet</w:t>
      </w:r>
    </w:p>
    <w:p w:rsidR="00DC4D02" w:rsidRPr="00DD68D1" w:rsidRDefault="00DC4D02" w:rsidP="00DC4D02">
      <w:pPr>
        <w:spacing w:after="60"/>
        <w:rPr>
          <w:sz w:val="20"/>
        </w:rPr>
      </w:pPr>
      <w:r w:rsidRPr="00DD68D1">
        <w:rPr>
          <w:b/>
          <w:sz w:val="20"/>
        </w:rPr>
        <w:t>acfm</w:t>
      </w:r>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r>
        <w:rPr>
          <w:b/>
          <w:sz w:val="20"/>
        </w:rPr>
        <w:t>dscf</w:t>
      </w:r>
      <w:r w:rsidRPr="006D6F03">
        <w:rPr>
          <w:sz w:val="20"/>
        </w:rPr>
        <w:t>:  dry standard cubic feet</w:t>
      </w:r>
    </w:p>
    <w:p w:rsidR="00DC4D02" w:rsidRPr="00DD68D1" w:rsidRDefault="00DC4D02" w:rsidP="00DC4D02">
      <w:pPr>
        <w:spacing w:after="60"/>
        <w:rPr>
          <w:sz w:val="20"/>
        </w:rPr>
      </w:pPr>
      <w:r w:rsidRPr="00DD68D1">
        <w:rPr>
          <w:b/>
          <w:sz w:val="20"/>
        </w:rPr>
        <w:t>dscfm</w:t>
      </w:r>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r w:rsidRPr="00DD68D1">
        <w:rPr>
          <w:b/>
          <w:sz w:val="20"/>
        </w:rPr>
        <w:t>gpm</w:t>
      </w:r>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r w:rsidRPr="00DD68D1">
        <w:rPr>
          <w:b/>
          <w:snapToGrid w:val="0"/>
          <w:sz w:val="20"/>
        </w:rPr>
        <w:t>kPa</w:t>
      </w:r>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r w:rsidRPr="00DD68D1">
        <w:rPr>
          <w:b/>
          <w:sz w:val="20"/>
        </w:rPr>
        <w:t>Pb</w:t>
      </w:r>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r w:rsidRPr="007D011E">
        <w:rPr>
          <w:b/>
          <w:sz w:val="20"/>
        </w:rPr>
        <w:t>ppmv</w:t>
      </w:r>
      <w:r>
        <w:rPr>
          <w:sz w:val="20"/>
        </w:rPr>
        <w:t>:  parts per million by volume</w:t>
      </w:r>
    </w:p>
    <w:p w:rsidR="00DC4D02" w:rsidRPr="00134CEC" w:rsidRDefault="00DC4D02" w:rsidP="00DC4D02">
      <w:pPr>
        <w:spacing w:after="60"/>
        <w:rPr>
          <w:sz w:val="20"/>
        </w:rPr>
      </w:pPr>
      <w:r w:rsidRPr="007D011E">
        <w:rPr>
          <w:b/>
          <w:sz w:val="20"/>
        </w:rPr>
        <w:t>ppmvd</w:t>
      </w:r>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r w:rsidRPr="00DD68D1">
        <w:rPr>
          <w:b/>
          <w:sz w:val="20"/>
        </w:rPr>
        <w:t>scf</w:t>
      </w:r>
      <w:r w:rsidRPr="00DD68D1">
        <w:rPr>
          <w:sz w:val="20"/>
        </w:rPr>
        <w:t>:  standard cubic feet</w:t>
      </w:r>
    </w:p>
    <w:p w:rsidR="00DC4D02" w:rsidRPr="00DD68D1" w:rsidRDefault="00DC4D02" w:rsidP="00DC4D02">
      <w:pPr>
        <w:spacing w:after="60"/>
        <w:rPr>
          <w:sz w:val="20"/>
        </w:rPr>
      </w:pPr>
      <w:r w:rsidRPr="00DD68D1">
        <w:rPr>
          <w:b/>
          <w:sz w:val="20"/>
        </w:rPr>
        <w:t>scfm</w:t>
      </w:r>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Default="009065A6" w:rsidP="00D33EF7">
      <w:pPr>
        <w:spacing w:after="120"/>
        <w:ind w:left="1656" w:hanging="1656"/>
        <w:rPr>
          <w:sz w:val="20"/>
        </w:rPr>
      </w:pPr>
    </w:p>
    <w:p w:rsidR="00D33EF7" w:rsidRPr="00884FBC" w:rsidRDefault="007D31F8" w:rsidP="00D33EF7">
      <w:pPr>
        <w:spacing w:after="120"/>
        <w:rPr>
          <w:rFonts w:ascii="Arial" w:hAnsi="Arial" w:cs="Arial"/>
          <w:sz w:val="20"/>
        </w:rPr>
      </w:pPr>
      <w:hyperlink w:anchor="AppendicesTOC" w:history="1">
        <w:r w:rsidR="00D33EF7" w:rsidRPr="00FB292B">
          <w:rPr>
            <w:rFonts w:ascii="Arial" w:hAnsi="Arial" w:cs="Arial"/>
            <w:noProof/>
            <w:color w:val="0000FF"/>
            <w:sz w:val="17"/>
            <w:szCs w:val="17"/>
          </w:rPr>
          <w:drawing>
            <wp:inline distT="0" distB="0" distL="0" distR="0" wp14:anchorId="12D93401" wp14:editId="31ACCD20">
              <wp:extent cx="149860" cy="149860"/>
              <wp:effectExtent l="0" t="0" r="2540" b="2540"/>
              <wp:docPr id="20" name="Picture 20" descr="return arr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D33EF7" w:rsidRPr="00884FBC">
          <w:rPr>
            <w:rFonts w:ascii="Arial" w:hAnsi="Arial" w:cs="Arial"/>
            <w:color w:val="0000FF"/>
            <w:sz w:val="17"/>
            <w:szCs w:val="17"/>
          </w:rPr>
          <w:t>Back to Top</w:t>
        </w:r>
      </w:hyperlink>
    </w:p>
    <w:p w:rsidR="00D33EF7" w:rsidRDefault="00D33EF7" w:rsidP="00D33EF7">
      <w:pPr>
        <w:spacing w:after="120"/>
        <w:ind w:left="1656" w:hanging="1656"/>
        <w:rPr>
          <w:sz w:val="20"/>
        </w:rPr>
      </w:pPr>
    </w:p>
    <w:p w:rsidR="00D33EF7" w:rsidRPr="00DD68D1" w:rsidRDefault="00D33EF7" w:rsidP="00D33EF7">
      <w:pPr>
        <w:spacing w:after="120"/>
        <w:ind w:left="1656" w:hanging="504"/>
        <w:rPr>
          <w:sz w:val="20"/>
        </w:rPr>
        <w:sectPr w:rsidR="00D33EF7"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bookmarkStart w:id="2" w:name="Appendix_B"/>
      <w:bookmarkEnd w:id="2"/>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DD68D1" w:rsidRDefault="00C80748" w:rsidP="000F6156">
      <w:pPr>
        <w:numPr>
          <w:ilvl w:val="1"/>
          <w:numId w:val="11"/>
        </w:numPr>
        <w:spacing w:after="120"/>
        <w:rPr>
          <w:sz w:val="20"/>
        </w:rPr>
      </w:pPr>
      <w:r w:rsidRPr="00DD68D1">
        <w:rPr>
          <w:sz w:val="20"/>
        </w:rPr>
        <w:t>Determination of Best Available Control Technology (</w:t>
      </w:r>
      <w:r w:rsidRPr="005526C7">
        <w:rPr>
          <w:sz w:val="20"/>
        </w:rPr>
        <w:t>not applicable)</w:t>
      </w:r>
      <w:r w:rsidRPr="00DD68D1">
        <w:rPr>
          <w:sz w:val="20"/>
        </w:rPr>
        <w:t>;</w:t>
      </w:r>
    </w:p>
    <w:p w:rsidR="00C80748" w:rsidRPr="00DD68D1" w:rsidRDefault="00C80748" w:rsidP="000F6156">
      <w:pPr>
        <w:numPr>
          <w:ilvl w:val="1"/>
          <w:numId w:val="11"/>
        </w:numPr>
        <w:spacing w:after="120"/>
        <w:rPr>
          <w:sz w:val="20"/>
        </w:rPr>
      </w:pPr>
      <w:r w:rsidRPr="00DD68D1">
        <w:rPr>
          <w:sz w:val="20"/>
        </w:rPr>
        <w:t>Determination of Prevention of Significant Deterioration (</w:t>
      </w:r>
      <w:r w:rsidRPr="005526C7">
        <w:rPr>
          <w:sz w:val="20"/>
        </w:rPr>
        <w:t>not applicable</w:t>
      </w:r>
      <w:r w:rsidRPr="00DD68D1">
        <w:rPr>
          <w:sz w:val="20"/>
        </w:rPr>
        <w:t>);</w:t>
      </w:r>
      <w:r w:rsidRPr="00DD68D1">
        <w:rPr>
          <w:i/>
          <w:sz w:val="20"/>
        </w:rPr>
        <w:t xml:space="preserve"> </w:t>
      </w:r>
      <w:r w:rsidRPr="00DD68D1">
        <w:rPr>
          <w:sz w:val="20"/>
        </w:rPr>
        <w:t>and</w:t>
      </w:r>
    </w:p>
    <w:p w:rsidR="00C80748" w:rsidRPr="00DD68D1" w:rsidRDefault="00C80748" w:rsidP="000F6156">
      <w:pPr>
        <w:numPr>
          <w:ilvl w:val="1"/>
          <w:numId w:val="11"/>
        </w:numPr>
        <w:spacing w:after="120"/>
        <w:rPr>
          <w:sz w:val="20"/>
        </w:rPr>
      </w:pPr>
      <w:r w:rsidRPr="00DD68D1">
        <w:rPr>
          <w:sz w:val="20"/>
        </w:rPr>
        <w:t>Compliance with New Source Performance Standards (</w:t>
      </w:r>
      <w:r w:rsidRPr="005526C7">
        <w:rPr>
          <w:sz w:val="20"/>
        </w:rPr>
        <w:t>applicable</w:t>
      </w:r>
      <w:r w:rsidRPr="00DD68D1">
        <w:rPr>
          <w:sz w:val="20"/>
        </w:rPr>
        <w: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C210AE">
      <w:pPr>
        <w:numPr>
          <w:ilvl w:val="2"/>
          <w:numId w:val="23"/>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210AE">
      <w:pPr>
        <w:numPr>
          <w:ilvl w:val="2"/>
          <w:numId w:val="23"/>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210AE">
      <w:pPr>
        <w:numPr>
          <w:ilvl w:val="2"/>
          <w:numId w:val="23"/>
        </w:numPr>
        <w:autoSpaceDE w:val="0"/>
        <w:autoSpaceDN w:val="0"/>
        <w:adjustRightInd w:val="0"/>
        <w:spacing w:after="120"/>
        <w:rPr>
          <w:sz w:val="20"/>
        </w:rPr>
      </w:pPr>
      <w:r w:rsidRPr="004428C0">
        <w:rPr>
          <w:sz w:val="20"/>
        </w:rPr>
        <w:t>The dates analyses were performed;</w:t>
      </w:r>
    </w:p>
    <w:p w:rsidR="004428C0" w:rsidRPr="004428C0" w:rsidRDefault="004428C0" w:rsidP="00C210AE">
      <w:pPr>
        <w:numPr>
          <w:ilvl w:val="2"/>
          <w:numId w:val="23"/>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210AE">
      <w:pPr>
        <w:numPr>
          <w:ilvl w:val="2"/>
          <w:numId w:val="23"/>
        </w:numPr>
        <w:autoSpaceDE w:val="0"/>
        <w:autoSpaceDN w:val="0"/>
        <w:adjustRightInd w:val="0"/>
        <w:spacing w:after="120"/>
        <w:rPr>
          <w:sz w:val="20"/>
        </w:rPr>
      </w:pPr>
      <w:r w:rsidRPr="004428C0">
        <w:rPr>
          <w:sz w:val="20"/>
        </w:rPr>
        <w:t>The analytical techniques or methods used;</w:t>
      </w:r>
    </w:p>
    <w:p w:rsidR="004428C0" w:rsidRPr="004428C0" w:rsidRDefault="004428C0" w:rsidP="00C210AE">
      <w:pPr>
        <w:numPr>
          <w:ilvl w:val="2"/>
          <w:numId w:val="23"/>
        </w:numPr>
        <w:autoSpaceDE w:val="0"/>
        <w:autoSpaceDN w:val="0"/>
        <w:adjustRightInd w:val="0"/>
        <w:spacing w:after="120"/>
        <w:rPr>
          <w:sz w:val="20"/>
        </w:rPr>
      </w:pPr>
      <w:r w:rsidRPr="004428C0">
        <w:rPr>
          <w:sz w:val="20"/>
        </w:rPr>
        <w:t>The results of such analyses.</w:t>
      </w:r>
    </w:p>
    <w:p w:rsidR="009065A6"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D33EF7" w:rsidRDefault="00D33EF7" w:rsidP="00D33EF7">
      <w:pPr>
        <w:autoSpaceDE w:val="0"/>
        <w:autoSpaceDN w:val="0"/>
        <w:adjustRightInd w:val="0"/>
        <w:spacing w:after="120"/>
        <w:ind w:left="360"/>
        <w:rPr>
          <w:sz w:val="20"/>
        </w:rPr>
      </w:pPr>
    </w:p>
    <w:p w:rsidR="00D33EF7" w:rsidRPr="00884FBC" w:rsidRDefault="007D31F8" w:rsidP="00D33EF7">
      <w:pPr>
        <w:spacing w:after="120"/>
        <w:rPr>
          <w:rFonts w:ascii="Arial" w:hAnsi="Arial" w:cs="Arial"/>
          <w:sz w:val="20"/>
        </w:rPr>
      </w:pPr>
      <w:hyperlink w:anchor="AppendicesTOC" w:history="1">
        <w:r w:rsidR="00D33EF7" w:rsidRPr="00FB292B">
          <w:rPr>
            <w:rFonts w:ascii="Arial" w:hAnsi="Arial" w:cs="Arial"/>
            <w:noProof/>
            <w:color w:val="0000FF"/>
            <w:sz w:val="17"/>
            <w:szCs w:val="17"/>
          </w:rPr>
          <w:drawing>
            <wp:inline distT="0" distB="0" distL="0" distR="0" wp14:anchorId="12D93401" wp14:editId="31ACCD20">
              <wp:extent cx="149860" cy="149860"/>
              <wp:effectExtent l="0" t="0" r="2540" b="2540"/>
              <wp:docPr id="21" name="Picture 21" descr="return arr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D33EF7" w:rsidRPr="00884FBC">
          <w:rPr>
            <w:rFonts w:ascii="Arial" w:hAnsi="Arial" w:cs="Arial"/>
            <w:color w:val="0000FF"/>
            <w:sz w:val="17"/>
            <w:szCs w:val="17"/>
          </w:rPr>
          <w:t>Back to Top</w:t>
        </w:r>
      </w:hyperlink>
    </w:p>
    <w:p w:rsidR="00D33EF7" w:rsidRPr="00122651" w:rsidRDefault="00D33EF7" w:rsidP="00D33EF7">
      <w:pPr>
        <w:autoSpaceDE w:val="0"/>
        <w:autoSpaceDN w:val="0"/>
        <w:adjustRightInd w:val="0"/>
        <w:spacing w:after="120"/>
        <w:ind w:left="360"/>
        <w:rPr>
          <w:sz w:val="20"/>
        </w:rPr>
      </w:pPr>
    </w:p>
    <w:p w:rsidR="009065A6" w:rsidRPr="00DD68D1" w:rsidRDefault="009065A6">
      <w:pPr>
        <w:ind w:left="720" w:hanging="720"/>
        <w:rPr>
          <w:sz w:val="20"/>
        </w:rPr>
        <w:sectPr w:rsidR="009065A6" w:rsidRPr="00DD68D1" w:rsidSect="005F00F7">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bookmarkStart w:id="3" w:name="Appendix_C"/>
      <w:bookmarkEnd w:id="3"/>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w:t>
      </w:r>
      <w:r>
        <w:rPr>
          <w:sz w:val="20"/>
          <w:szCs w:val="20"/>
        </w:rPr>
        <w:lastRenderedPageBreak/>
        <w:t>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w:t>
      </w:r>
      <w:r>
        <w:rPr>
          <w:sz w:val="20"/>
          <w:szCs w:val="20"/>
        </w:rPr>
        <w:lastRenderedPageBreak/>
        <w:t xml:space="preserve">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lastRenderedPageBreak/>
        <w:t>Annual Operating Report for A</w:t>
      </w:r>
      <w:r>
        <w:rPr>
          <w:i/>
          <w:sz w:val="20"/>
          <w:szCs w:val="20"/>
        </w:rPr>
        <w:t>ir Pollutant Emitting Facility</w:t>
      </w:r>
    </w:p>
    <w:p w:rsidR="001F62D6" w:rsidRDefault="001F62D6" w:rsidP="00C210AE">
      <w:pPr>
        <w:pStyle w:val="Default"/>
        <w:numPr>
          <w:ilvl w:val="0"/>
          <w:numId w:val="25"/>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C210AE">
      <w:pPr>
        <w:pStyle w:val="Default"/>
        <w:numPr>
          <w:ilvl w:val="0"/>
          <w:numId w:val="24"/>
        </w:numPr>
        <w:spacing w:after="120"/>
        <w:ind w:left="1440"/>
        <w:rPr>
          <w:sz w:val="20"/>
          <w:szCs w:val="20"/>
        </w:rPr>
      </w:pPr>
      <w:r>
        <w:rPr>
          <w:sz w:val="20"/>
          <w:szCs w:val="20"/>
        </w:rPr>
        <w:t>All Title V sources.</w:t>
      </w:r>
    </w:p>
    <w:p w:rsidR="001F62D6" w:rsidRDefault="001F62D6" w:rsidP="00C210AE">
      <w:pPr>
        <w:pStyle w:val="Default"/>
        <w:numPr>
          <w:ilvl w:val="0"/>
          <w:numId w:val="24"/>
        </w:numPr>
        <w:spacing w:after="120"/>
        <w:ind w:left="1440"/>
        <w:rPr>
          <w:sz w:val="20"/>
          <w:szCs w:val="20"/>
        </w:rPr>
      </w:pPr>
      <w:r>
        <w:rPr>
          <w:sz w:val="20"/>
          <w:szCs w:val="20"/>
        </w:rPr>
        <w:t>All synth</w:t>
      </w:r>
      <w:r w:rsidR="00122651">
        <w:rPr>
          <w:sz w:val="20"/>
          <w:szCs w:val="20"/>
        </w:rPr>
        <w:t>etic non-Title V sources.</w:t>
      </w:r>
    </w:p>
    <w:p w:rsidR="001F62D6" w:rsidRDefault="001F62D6" w:rsidP="00C210AE">
      <w:pPr>
        <w:pStyle w:val="Default"/>
        <w:numPr>
          <w:ilvl w:val="0"/>
          <w:numId w:val="24"/>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C210AE">
      <w:pPr>
        <w:pStyle w:val="Default"/>
        <w:numPr>
          <w:ilvl w:val="0"/>
          <w:numId w:val="24"/>
        </w:numPr>
        <w:spacing w:after="120"/>
        <w:ind w:left="1440"/>
        <w:rPr>
          <w:sz w:val="20"/>
          <w:szCs w:val="20"/>
        </w:rPr>
      </w:pPr>
      <w:r>
        <w:rPr>
          <w:sz w:val="20"/>
          <w:szCs w:val="20"/>
        </w:rPr>
        <w:t>All facilities for which an annual operating report is required by rule or permit.</w:t>
      </w:r>
    </w:p>
    <w:p w:rsidR="001F62D6" w:rsidRDefault="001F62D6" w:rsidP="00C210AE">
      <w:pPr>
        <w:pStyle w:val="Default"/>
        <w:numPr>
          <w:ilvl w:val="0"/>
          <w:numId w:val="25"/>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C210AE">
      <w:pPr>
        <w:pStyle w:val="Default"/>
        <w:numPr>
          <w:ilvl w:val="0"/>
          <w:numId w:val="25"/>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23"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C210AE">
      <w:pPr>
        <w:pStyle w:val="Default"/>
        <w:numPr>
          <w:ilvl w:val="0"/>
          <w:numId w:val="25"/>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33EF7"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D33EF7" w:rsidRDefault="00D33EF7" w:rsidP="00D33EF7">
      <w:pPr>
        <w:pStyle w:val="Default"/>
        <w:widowControl w:val="0"/>
        <w:spacing w:after="120"/>
        <w:ind w:left="720"/>
        <w:rPr>
          <w:i/>
          <w:sz w:val="20"/>
          <w:szCs w:val="20"/>
        </w:rPr>
      </w:pPr>
    </w:p>
    <w:p w:rsidR="00D33EF7" w:rsidRPr="00884FBC" w:rsidRDefault="007D31F8" w:rsidP="00D33EF7">
      <w:pPr>
        <w:spacing w:after="120"/>
        <w:rPr>
          <w:rFonts w:ascii="Arial" w:hAnsi="Arial" w:cs="Arial"/>
          <w:sz w:val="20"/>
        </w:rPr>
      </w:pPr>
      <w:hyperlink w:anchor="AppendicesTOC" w:history="1">
        <w:r w:rsidR="00D33EF7" w:rsidRPr="00FB292B">
          <w:rPr>
            <w:rFonts w:ascii="Arial" w:hAnsi="Arial" w:cs="Arial"/>
            <w:noProof/>
            <w:color w:val="0000FF"/>
            <w:sz w:val="17"/>
            <w:szCs w:val="17"/>
          </w:rPr>
          <w:drawing>
            <wp:inline distT="0" distB="0" distL="0" distR="0" wp14:anchorId="12D93401" wp14:editId="31ACCD20">
              <wp:extent cx="149860" cy="149860"/>
              <wp:effectExtent l="0" t="0" r="2540" b="2540"/>
              <wp:docPr id="22" name="Picture 22" descr="return arr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D33EF7" w:rsidRPr="00884FBC">
          <w:rPr>
            <w:rFonts w:ascii="Arial" w:hAnsi="Arial" w:cs="Arial"/>
            <w:color w:val="0000FF"/>
            <w:sz w:val="17"/>
            <w:szCs w:val="17"/>
          </w:rPr>
          <w:t>Back to Top</w:t>
        </w:r>
      </w:hyperlink>
    </w:p>
    <w:p w:rsidR="00D33EF7" w:rsidRPr="00DD68D1" w:rsidRDefault="00D33EF7" w:rsidP="00D33EF7">
      <w:pPr>
        <w:pStyle w:val="Default"/>
        <w:widowControl w:val="0"/>
        <w:spacing w:after="120"/>
        <w:ind w:left="720"/>
        <w:rPr>
          <w:bCs/>
          <w:iCs/>
          <w:sz w:val="20"/>
        </w:rPr>
      </w:pPr>
    </w:p>
    <w:p w:rsidR="00183156" w:rsidRPr="00DD68D1" w:rsidRDefault="00183156" w:rsidP="003B6A30">
      <w:pPr>
        <w:pStyle w:val="BodyText"/>
        <w:widowControl w:val="0"/>
        <w:spacing w:after="0"/>
        <w:jc w:val="both"/>
        <w:rPr>
          <w:bCs/>
          <w:iCs/>
          <w:sz w:val="20"/>
        </w:rPr>
        <w:sectPr w:rsidR="00183156" w:rsidRPr="00DD68D1" w:rsidSect="005F00F7">
          <w:headerReference w:type="even" r:id="rId24"/>
          <w:headerReference w:type="default" r:id="rId25"/>
          <w:footerReference w:type="default" r:id="rId26"/>
          <w:headerReference w:type="first" r:id="rId27"/>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bookmarkStart w:id="4" w:name="Appendix_D"/>
      <w:bookmarkEnd w:id="4"/>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C210AE">
      <w:pPr>
        <w:widowControl w:val="0"/>
        <w:numPr>
          <w:ilvl w:val="0"/>
          <w:numId w:val="14"/>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C210AE">
      <w:pPr>
        <w:widowControl w:val="0"/>
        <w:numPr>
          <w:ilvl w:val="0"/>
          <w:numId w:val="14"/>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C210AE">
      <w:pPr>
        <w:pStyle w:val="BodyText3"/>
        <w:widowControl w:val="0"/>
        <w:numPr>
          <w:ilvl w:val="0"/>
          <w:numId w:val="12"/>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C210AE">
      <w:pPr>
        <w:widowControl w:val="0"/>
        <w:numPr>
          <w:ilvl w:val="0"/>
          <w:numId w:val="12"/>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process parameters shall be calibrated and adjusted so as to determine the value of the process parameter to within </w:t>
      </w:r>
      <w:r w:rsidRPr="00B27923">
        <w:rPr>
          <w:sz w:val="20"/>
        </w:rPr>
        <w:lastRenderedPageBreak/>
        <w:t>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C210AE">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C210AE">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C210AE">
      <w:pPr>
        <w:widowControl w:val="0"/>
        <w:numPr>
          <w:ilvl w:val="0"/>
          <w:numId w:val="15"/>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C210AE">
      <w:pPr>
        <w:widowControl w:val="0"/>
        <w:numPr>
          <w:ilvl w:val="0"/>
          <w:numId w:val="13"/>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C210AE">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C210AE">
      <w:pPr>
        <w:widowControl w:val="0"/>
        <w:numPr>
          <w:ilvl w:val="1"/>
          <w:numId w:val="13"/>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C210AE">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C210AE">
      <w:pPr>
        <w:widowControl w:val="0"/>
        <w:numPr>
          <w:ilvl w:val="0"/>
          <w:numId w:val="16"/>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C210AE">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C210AE">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C210AE">
      <w:pPr>
        <w:widowControl w:val="0"/>
        <w:numPr>
          <w:ilvl w:val="1"/>
          <w:numId w:val="13"/>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w:t>
      </w:r>
      <w:r w:rsidRPr="007E2924">
        <w:rPr>
          <w:rFonts w:ascii="TimesNewRomanPSMT" w:hAnsi="TimesNewRomanPSMT" w:cs="TimesNewRomanPSMT"/>
          <w:sz w:val="20"/>
        </w:rPr>
        <w:lastRenderedPageBreak/>
        <w:t>specifications and quality assurance and quality control measures of 40 CFR part 75, adopted and incorporated in Rule 62-204.800, F.A.C.</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C210AE">
      <w:pPr>
        <w:pStyle w:val="ListParagraph"/>
        <w:widowControl w:val="0"/>
        <w:numPr>
          <w:ilvl w:val="0"/>
          <w:numId w:val="18"/>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210AE">
      <w:pPr>
        <w:widowControl w:val="0"/>
        <w:numPr>
          <w:ilvl w:val="0"/>
          <w:numId w:val="13"/>
        </w:numPr>
        <w:autoSpaceDE w:val="0"/>
        <w:autoSpaceDN w:val="0"/>
        <w:adjustRightInd w:val="0"/>
        <w:spacing w:after="120"/>
        <w:rPr>
          <w:i/>
          <w:sz w:val="20"/>
        </w:rPr>
      </w:pPr>
      <w:r w:rsidRPr="0086237D">
        <w:rPr>
          <w:i/>
          <w:sz w:val="20"/>
        </w:rPr>
        <w:t>Emissions Tests Prior to Obtaining an Air Operation Permit.</w:t>
      </w:r>
    </w:p>
    <w:p w:rsidR="00621487" w:rsidRDefault="00621487" w:rsidP="00C210AE">
      <w:pPr>
        <w:pStyle w:val="ListParagraph"/>
        <w:widowControl w:val="0"/>
        <w:numPr>
          <w:ilvl w:val="0"/>
          <w:numId w:val="19"/>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C210AE">
      <w:pPr>
        <w:pStyle w:val="ListParagraph"/>
        <w:widowControl w:val="0"/>
        <w:numPr>
          <w:ilvl w:val="0"/>
          <w:numId w:val="19"/>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C210AE">
      <w:pPr>
        <w:pStyle w:val="ListParagraph"/>
        <w:widowControl w:val="0"/>
        <w:numPr>
          <w:ilvl w:val="0"/>
          <w:numId w:val="19"/>
        </w:numPr>
        <w:autoSpaceDE w:val="0"/>
        <w:autoSpaceDN w:val="0"/>
        <w:adjustRightInd w:val="0"/>
        <w:spacing w:after="120"/>
        <w:contextualSpacing w:val="0"/>
        <w:rPr>
          <w:sz w:val="20"/>
        </w:rPr>
      </w:pPr>
      <w:r w:rsidRPr="0086237D">
        <w:rPr>
          <w:sz w:val="20"/>
        </w:rPr>
        <w:t>Exemptions from subparagraph 62-297.310(8)(b)1., F.A.C.</w:t>
      </w:r>
    </w:p>
    <w:p w:rsidR="00621487" w:rsidRPr="0086237D" w:rsidRDefault="00621487" w:rsidP="00C210AE">
      <w:pPr>
        <w:pStyle w:val="ListParagraph"/>
        <w:widowControl w:val="0"/>
        <w:numPr>
          <w:ilvl w:val="0"/>
          <w:numId w:val="20"/>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w:t>
      </w:r>
      <w:r w:rsidRPr="0086237D">
        <w:rPr>
          <w:sz w:val="20"/>
        </w:rPr>
        <w:lastRenderedPageBreak/>
        <w:t xml:space="preserve">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C210AE">
      <w:pPr>
        <w:pStyle w:val="ListParagraph"/>
        <w:widowControl w:val="0"/>
        <w:numPr>
          <w:ilvl w:val="0"/>
          <w:numId w:val="20"/>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C210AE">
      <w:pPr>
        <w:pStyle w:val="ListParagraph"/>
        <w:widowControl w:val="0"/>
        <w:numPr>
          <w:ilvl w:val="0"/>
          <w:numId w:val="20"/>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C210AE">
      <w:pPr>
        <w:pStyle w:val="ListParagraph"/>
        <w:widowControl w:val="0"/>
        <w:numPr>
          <w:ilvl w:val="0"/>
          <w:numId w:val="20"/>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C210AE">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C210AE">
      <w:pPr>
        <w:pStyle w:val="ListParagraph"/>
        <w:widowControl w:val="0"/>
        <w:numPr>
          <w:ilvl w:val="0"/>
          <w:numId w:val="20"/>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C210AE">
      <w:pPr>
        <w:pStyle w:val="ListParagraph"/>
        <w:widowControl w:val="0"/>
        <w:numPr>
          <w:ilvl w:val="0"/>
          <w:numId w:val="20"/>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C210AE">
      <w:pPr>
        <w:pStyle w:val="ListParagraph"/>
        <w:widowControl w:val="0"/>
        <w:numPr>
          <w:ilvl w:val="0"/>
          <w:numId w:val="20"/>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C210AE">
      <w:pPr>
        <w:widowControl w:val="0"/>
        <w:numPr>
          <w:ilvl w:val="0"/>
          <w:numId w:val="13"/>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lastRenderedPageBreak/>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C210AE">
      <w:pPr>
        <w:widowControl w:val="0"/>
        <w:numPr>
          <w:ilvl w:val="0"/>
          <w:numId w:val="17"/>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C210AE">
      <w:pPr>
        <w:widowControl w:val="0"/>
        <w:numPr>
          <w:ilvl w:val="0"/>
          <w:numId w:val="17"/>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C210AE">
      <w:pPr>
        <w:pStyle w:val="ListParagraph"/>
        <w:widowControl w:val="0"/>
        <w:numPr>
          <w:ilvl w:val="0"/>
          <w:numId w:val="21"/>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C210AE">
      <w:pPr>
        <w:pStyle w:val="ListParagraph"/>
        <w:widowControl w:val="0"/>
        <w:numPr>
          <w:ilvl w:val="0"/>
          <w:numId w:val="21"/>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C210AE">
      <w:pPr>
        <w:pStyle w:val="ListParagraph"/>
        <w:widowControl w:val="0"/>
        <w:numPr>
          <w:ilvl w:val="0"/>
          <w:numId w:val="21"/>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C210AE">
      <w:pPr>
        <w:widowControl w:val="0"/>
        <w:numPr>
          <w:ilvl w:val="0"/>
          <w:numId w:val="17"/>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C210AE">
      <w:pPr>
        <w:pStyle w:val="BodyTextIndent"/>
        <w:widowControl w:val="0"/>
        <w:numPr>
          <w:ilvl w:val="0"/>
          <w:numId w:val="22"/>
        </w:numPr>
        <w:rPr>
          <w:sz w:val="20"/>
        </w:rPr>
      </w:pPr>
      <w:r w:rsidRPr="00834D4B">
        <w:rPr>
          <w:sz w:val="20"/>
        </w:rPr>
        <w:t>The type, location, and identification numbe</w:t>
      </w:r>
      <w:r>
        <w:rPr>
          <w:sz w:val="20"/>
        </w:rPr>
        <w:t>r of the emissions unit tested.</w:t>
      </w:r>
    </w:p>
    <w:p w:rsidR="00621487" w:rsidRPr="00834D4B" w:rsidRDefault="00621487" w:rsidP="00C210AE">
      <w:pPr>
        <w:pStyle w:val="BodyTextIndent"/>
        <w:widowControl w:val="0"/>
        <w:numPr>
          <w:ilvl w:val="0"/>
          <w:numId w:val="22"/>
        </w:numPr>
        <w:rPr>
          <w:sz w:val="20"/>
        </w:rPr>
      </w:pPr>
      <w:r w:rsidRPr="00834D4B">
        <w:rPr>
          <w:sz w:val="20"/>
        </w:rPr>
        <w:t xml:space="preserve">The facility at which the emissions unit is </w:t>
      </w:r>
      <w:r>
        <w:rPr>
          <w:sz w:val="20"/>
        </w:rPr>
        <w:t>located.</w:t>
      </w:r>
    </w:p>
    <w:p w:rsidR="00621487" w:rsidRPr="00834D4B" w:rsidRDefault="00621487" w:rsidP="00C210AE">
      <w:pPr>
        <w:pStyle w:val="BodyTextIndent"/>
        <w:widowControl w:val="0"/>
        <w:numPr>
          <w:ilvl w:val="0"/>
          <w:numId w:val="22"/>
        </w:numPr>
        <w:rPr>
          <w:sz w:val="20"/>
        </w:rPr>
      </w:pPr>
      <w:r w:rsidRPr="00834D4B">
        <w:rPr>
          <w:sz w:val="20"/>
        </w:rPr>
        <w:t xml:space="preserve">The owner and, if other than the owner, </w:t>
      </w:r>
      <w:r>
        <w:rPr>
          <w:sz w:val="20"/>
        </w:rPr>
        <w:t>operator of the emissions unit.</w:t>
      </w:r>
    </w:p>
    <w:p w:rsidR="00621487" w:rsidRPr="00834D4B" w:rsidRDefault="00621487" w:rsidP="00C210AE">
      <w:pPr>
        <w:pStyle w:val="BodyTextIndent"/>
        <w:widowControl w:val="0"/>
        <w:numPr>
          <w:ilvl w:val="0"/>
          <w:numId w:val="22"/>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C210AE">
      <w:pPr>
        <w:pStyle w:val="BodyTextIndent"/>
        <w:widowControl w:val="0"/>
        <w:numPr>
          <w:ilvl w:val="0"/>
          <w:numId w:val="22"/>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C210AE">
      <w:pPr>
        <w:pStyle w:val="BodyTextIndent"/>
        <w:widowControl w:val="0"/>
        <w:numPr>
          <w:ilvl w:val="0"/>
          <w:numId w:val="22"/>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C210AE">
      <w:pPr>
        <w:pStyle w:val="BodyTextIndent"/>
        <w:widowControl w:val="0"/>
        <w:numPr>
          <w:ilvl w:val="0"/>
          <w:numId w:val="22"/>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C210AE">
      <w:pPr>
        <w:pStyle w:val="BodyTextIndent"/>
        <w:widowControl w:val="0"/>
        <w:numPr>
          <w:ilvl w:val="0"/>
          <w:numId w:val="22"/>
        </w:numPr>
        <w:rPr>
          <w:sz w:val="20"/>
        </w:rPr>
      </w:pPr>
      <w:r w:rsidRPr="00834D4B">
        <w:rPr>
          <w:sz w:val="20"/>
        </w:rPr>
        <w:t>The date, starting time, and</w:t>
      </w:r>
      <w:r>
        <w:rPr>
          <w:sz w:val="20"/>
        </w:rPr>
        <w:t xml:space="preserve"> duration of each sampling run.</w:t>
      </w:r>
    </w:p>
    <w:p w:rsidR="00621487" w:rsidRPr="00834D4B" w:rsidRDefault="00621487" w:rsidP="00C210AE">
      <w:pPr>
        <w:pStyle w:val="BodyTextIndent"/>
        <w:widowControl w:val="0"/>
        <w:numPr>
          <w:ilvl w:val="0"/>
          <w:numId w:val="22"/>
        </w:numPr>
        <w:rPr>
          <w:sz w:val="20"/>
        </w:rPr>
      </w:pPr>
      <w:r w:rsidRPr="00834D4B">
        <w:rPr>
          <w:sz w:val="20"/>
        </w:rPr>
        <w:t>The test procedures, including any authorize</w:t>
      </w:r>
      <w:r>
        <w:rPr>
          <w:sz w:val="20"/>
        </w:rPr>
        <w:t>d alternative procedures, used.</w:t>
      </w:r>
    </w:p>
    <w:p w:rsidR="00621487" w:rsidRPr="00834D4B" w:rsidRDefault="00621487" w:rsidP="00C210AE">
      <w:pPr>
        <w:pStyle w:val="BodyTextIndent"/>
        <w:widowControl w:val="0"/>
        <w:numPr>
          <w:ilvl w:val="0"/>
          <w:numId w:val="22"/>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C210AE">
      <w:pPr>
        <w:pStyle w:val="BodyTextIndent"/>
        <w:widowControl w:val="0"/>
        <w:numPr>
          <w:ilvl w:val="0"/>
          <w:numId w:val="22"/>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C210AE">
      <w:pPr>
        <w:pStyle w:val="BodyTextIndent"/>
        <w:widowControl w:val="0"/>
        <w:numPr>
          <w:ilvl w:val="0"/>
          <w:numId w:val="22"/>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C210AE">
      <w:pPr>
        <w:pStyle w:val="BodyTextIndent"/>
        <w:widowControl w:val="0"/>
        <w:numPr>
          <w:ilvl w:val="0"/>
          <w:numId w:val="22"/>
        </w:numPr>
        <w:ind w:hanging="450"/>
        <w:rPr>
          <w:sz w:val="20"/>
        </w:rPr>
      </w:pPr>
      <w:r w:rsidRPr="00834D4B">
        <w:rPr>
          <w:sz w:val="20"/>
        </w:rPr>
        <w:lastRenderedPageBreak/>
        <w:t>Data related to the required cal</w:t>
      </w:r>
      <w:r>
        <w:rPr>
          <w:sz w:val="20"/>
        </w:rPr>
        <w:t>ibration of the test equipment.</w:t>
      </w:r>
    </w:p>
    <w:p w:rsidR="00621487" w:rsidRPr="00834D4B" w:rsidRDefault="00621487" w:rsidP="00C210AE">
      <w:pPr>
        <w:pStyle w:val="BodyTextIndent"/>
        <w:widowControl w:val="0"/>
        <w:numPr>
          <w:ilvl w:val="0"/>
          <w:numId w:val="22"/>
        </w:numPr>
        <w:ind w:hanging="450"/>
        <w:rPr>
          <w:sz w:val="20"/>
        </w:rPr>
      </w:pPr>
      <w:r w:rsidRPr="00834D4B">
        <w:rPr>
          <w:sz w:val="20"/>
        </w:rPr>
        <w:t>Data on the identification, processing, a</w:t>
      </w:r>
      <w:r>
        <w:rPr>
          <w:sz w:val="20"/>
        </w:rPr>
        <w:t>nd weights of all filters used.</w:t>
      </w:r>
    </w:p>
    <w:p w:rsidR="00621487" w:rsidRPr="00834D4B" w:rsidRDefault="00621487" w:rsidP="00C210AE">
      <w:pPr>
        <w:pStyle w:val="BodyTextIndent"/>
        <w:widowControl w:val="0"/>
        <w:numPr>
          <w:ilvl w:val="0"/>
          <w:numId w:val="22"/>
        </w:numPr>
        <w:ind w:hanging="450"/>
        <w:rPr>
          <w:sz w:val="20"/>
        </w:rPr>
      </w:pPr>
      <w:r w:rsidRPr="00834D4B">
        <w:rPr>
          <w:sz w:val="20"/>
        </w:rPr>
        <w:t xml:space="preserve">Data on the types and amounts </w:t>
      </w:r>
      <w:r>
        <w:rPr>
          <w:sz w:val="20"/>
        </w:rPr>
        <w:t>of any chemical solutions used.</w:t>
      </w:r>
    </w:p>
    <w:p w:rsidR="00621487" w:rsidRPr="00834D4B" w:rsidRDefault="00621487" w:rsidP="00C210AE">
      <w:pPr>
        <w:pStyle w:val="BodyTextIndent"/>
        <w:widowControl w:val="0"/>
        <w:numPr>
          <w:ilvl w:val="0"/>
          <w:numId w:val="22"/>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C210AE">
      <w:pPr>
        <w:pStyle w:val="BodyTextIndent"/>
        <w:widowControl w:val="0"/>
        <w:numPr>
          <w:ilvl w:val="0"/>
          <w:numId w:val="22"/>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C210AE">
      <w:pPr>
        <w:pStyle w:val="BodyTextIndent"/>
        <w:widowControl w:val="0"/>
        <w:numPr>
          <w:ilvl w:val="0"/>
          <w:numId w:val="22"/>
        </w:numPr>
        <w:ind w:hanging="450"/>
        <w:rPr>
          <w:sz w:val="20"/>
        </w:rPr>
      </w:pPr>
      <w:r w:rsidRPr="00834D4B">
        <w:rPr>
          <w:sz w:val="20"/>
        </w:rPr>
        <w:t>For each sampling run, data on the amount of pollutant collected fro</w:t>
      </w:r>
      <w:r>
        <w:rPr>
          <w:sz w:val="20"/>
        </w:rPr>
        <w:t>m the impingers.</w:t>
      </w:r>
    </w:p>
    <w:p w:rsidR="00621487" w:rsidRPr="00834D4B" w:rsidRDefault="00621487" w:rsidP="00C210AE">
      <w:pPr>
        <w:pStyle w:val="BodyTextIndent"/>
        <w:widowControl w:val="0"/>
        <w:numPr>
          <w:ilvl w:val="0"/>
          <w:numId w:val="22"/>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C210AE">
      <w:pPr>
        <w:pStyle w:val="BodyTextIndent"/>
        <w:widowControl w:val="0"/>
        <w:numPr>
          <w:ilvl w:val="0"/>
          <w:numId w:val="22"/>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C210AE">
      <w:pPr>
        <w:pStyle w:val="BodyTextIndent"/>
        <w:widowControl w:val="0"/>
        <w:numPr>
          <w:ilvl w:val="0"/>
          <w:numId w:val="22"/>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C210AE">
      <w:pPr>
        <w:pStyle w:val="BodyTextIndent"/>
        <w:widowControl w:val="0"/>
        <w:numPr>
          <w:ilvl w:val="0"/>
          <w:numId w:val="22"/>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C210AE">
      <w:pPr>
        <w:pStyle w:val="BodyTextIndent"/>
        <w:widowControl w:val="0"/>
        <w:numPr>
          <w:ilvl w:val="0"/>
          <w:numId w:val="22"/>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C210AE">
      <w:pPr>
        <w:pStyle w:val="BodyTextIndent"/>
        <w:widowControl w:val="0"/>
        <w:numPr>
          <w:ilvl w:val="0"/>
          <w:numId w:val="22"/>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C210AE">
      <w:pPr>
        <w:pStyle w:val="BodyTextIndent"/>
        <w:widowControl w:val="0"/>
        <w:numPr>
          <w:ilvl w:val="0"/>
          <w:numId w:val="22"/>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p w:rsidR="00D33EF7" w:rsidRPr="00884FBC" w:rsidRDefault="007D31F8" w:rsidP="00D33EF7">
      <w:pPr>
        <w:spacing w:after="120"/>
        <w:rPr>
          <w:rFonts w:ascii="Arial" w:hAnsi="Arial" w:cs="Arial"/>
          <w:sz w:val="20"/>
        </w:rPr>
      </w:pPr>
      <w:hyperlink w:anchor="AppendicesTOC" w:history="1">
        <w:r w:rsidR="00D33EF7" w:rsidRPr="00FB292B">
          <w:rPr>
            <w:rFonts w:ascii="Arial" w:hAnsi="Arial" w:cs="Arial"/>
            <w:noProof/>
            <w:color w:val="0000FF"/>
            <w:sz w:val="17"/>
            <w:szCs w:val="17"/>
          </w:rPr>
          <w:drawing>
            <wp:inline distT="0" distB="0" distL="0" distR="0" wp14:anchorId="12D93401" wp14:editId="31ACCD20">
              <wp:extent cx="149860" cy="149860"/>
              <wp:effectExtent l="0" t="0" r="2540" b="2540"/>
              <wp:docPr id="23" name="Picture 23" descr="return arrow">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turn arrow">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r w:rsidR="00D33EF7" w:rsidRPr="00884FBC">
          <w:rPr>
            <w:rFonts w:ascii="Arial" w:hAnsi="Arial" w:cs="Arial"/>
            <w:color w:val="0000FF"/>
            <w:sz w:val="17"/>
            <w:szCs w:val="17"/>
          </w:rPr>
          <w:t>Back to Top</w:t>
        </w:r>
      </w:hyperlink>
    </w:p>
    <w:p w:rsidR="006E272C" w:rsidRPr="00884FBC" w:rsidRDefault="006E272C" w:rsidP="00343B76">
      <w:pPr>
        <w:spacing w:before="200" w:after="100" w:afterAutospacing="1"/>
        <w:rPr>
          <w:rFonts w:ascii="Arial" w:hAnsi="Arial" w:cs="Arial"/>
          <w:sz w:val="20"/>
        </w:rPr>
      </w:pPr>
    </w:p>
    <w:sectPr w:rsidR="006E272C" w:rsidRPr="00884FBC" w:rsidSect="00CE2EFF">
      <w:headerReference w:type="default" r:id="rId28"/>
      <w:footerReference w:type="default" r:id="rId29"/>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3B9E" w:rsidRDefault="00FD3B9E">
      <w:r>
        <w:separator/>
      </w:r>
    </w:p>
  </w:endnote>
  <w:endnote w:type="continuationSeparator" w:id="0">
    <w:p w:rsidR="00FD3B9E" w:rsidRDefault="00FD3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kerSignet">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287" w:usb1="00000000" w:usb2="00000000" w:usb3="00000000" w:csb0="0000009F" w:csb1="00000000"/>
  </w:font>
  <w:font w:name="TimesNewRomanPS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4B8" w:rsidRDefault="005E0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E9412F" w:rsidRDefault="00FD3B9E" w:rsidP="004E5700">
    <w:pPr>
      <w:pBdr>
        <w:top w:val="single" w:sz="6" w:space="1" w:color="auto"/>
      </w:pBdr>
      <w:tabs>
        <w:tab w:val="right" w:pos="10080"/>
      </w:tabs>
      <w:spacing w:before="240"/>
      <w:rPr>
        <w:rStyle w:val="PageNumber"/>
        <w:sz w:val="20"/>
      </w:rPr>
    </w:pPr>
    <w:r w:rsidRPr="00A86607">
      <w:rPr>
        <w:rStyle w:val="PageNumber"/>
        <w:sz w:val="20"/>
      </w:rPr>
      <w:t>North Florida Lumber, Inc. dba Rex Lumber,</w:t>
    </w:r>
    <w:r w:rsidRPr="00E9412F">
      <w:rPr>
        <w:rStyle w:val="PageNumber"/>
        <w:sz w:val="20"/>
      </w:rPr>
      <w:t xml:space="preserve"> Bristol, Florida</w:t>
    </w:r>
    <w:r w:rsidRPr="00E9412F">
      <w:rPr>
        <w:rStyle w:val="PageNumber"/>
        <w:sz w:val="20"/>
      </w:rPr>
      <w:tab/>
      <w:t>Permit No. 0770007-02</w:t>
    </w:r>
    <w:r>
      <w:rPr>
        <w:rStyle w:val="PageNumber"/>
        <w:sz w:val="20"/>
      </w:rPr>
      <w:t>2</w:t>
    </w:r>
    <w:r w:rsidRPr="00E9412F">
      <w:rPr>
        <w:rStyle w:val="PageNumber"/>
        <w:sz w:val="20"/>
      </w:rPr>
      <w:t>-AC</w:t>
    </w:r>
  </w:p>
  <w:p w:rsidR="00FD3B9E" w:rsidRPr="00A77C0B" w:rsidRDefault="007503F1" w:rsidP="004E5700">
    <w:pPr>
      <w:pBdr>
        <w:top w:val="single" w:sz="6" w:space="1" w:color="auto"/>
      </w:pBdr>
      <w:tabs>
        <w:tab w:val="right" w:pos="10080"/>
      </w:tabs>
      <w:rPr>
        <w:rStyle w:val="PageNumber"/>
        <w:sz w:val="20"/>
      </w:rPr>
    </w:pPr>
    <w:r w:rsidRPr="00C946A3">
      <w:rPr>
        <w:rStyle w:val="PageNumber"/>
        <w:sz w:val="20"/>
      </w:rPr>
      <w:t>Boiler 2 Replacement Multiclones</w:t>
    </w:r>
    <w:r w:rsidR="00FD3B9E" w:rsidRPr="00A77C0B">
      <w:rPr>
        <w:rStyle w:val="PageNumber"/>
        <w:sz w:val="20"/>
      </w:rPr>
      <w:tab/>
    </w:r>
    <w:r w:rsidR="00FD3B9E">
      <w:rPr>
        <w:rStyle w:val="PageNumber"/>
        <w:sz w:val="20"/>
      </w:rPr>
      <w:t>Title V</w:t>
    </w:r>
    <w:r w:rsidR="00FD3B9E" w:rsidRPr="00A77C0B">
      <w:rPr>
        <w:rStyle w:val="PageNumber"/>
        <w:sz w:val="20"/>
      </w:rPr>
      <w:t xml:space="preserve"> Air Construction Permit</w:t>
    </w:r>
  </w:p>
  <w:p w:rsidR="00FD3B9E" w:rsidRPr="00954975" w:rsidRDefault="00FD3B9E" w:rsidP="009065A6">
    <w:pPr>
      <w:pStyle w:val="Footer"/>
      <w:tabs>
        <w:tab w:val="clear" w:pos="4320"/>
        <w:tab w:val="clear" w:pos="8640"/>
        <w:tab w:val="left" w:pos="7056"/>
      </w:tabs>
      <w:jc w:val="cen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4B8" w:rsidRDefault="005E04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2159BF" w:rsidRDefault="00FD3B9E" w:rsidP="004E5700">
    <w:pPr>
      <w:pBdr>
        <w:top w:val="single" w:sz="6" w:space="1" w:color="auto"/>
      </w:pBdr>
      <w:tabs>
        <w:tab w:val="right" w:pos="10080"/>
      </w:tabs>
      <w:spacing w:before="240"/>
      <w:rPr>
        <w:rStyle w:val="PageNumber"/>
        <w:sz w:val="20"/>
      </w:rPr>
    </w:pPr>
    <w:r w:rsidRPr="00A86607">
      <w:rPr>
        <w:rStyle w:val="PageNumber"/>
        <w:sz w:val="20"/>
      </w:rPr>
      <w:t>North Florida Lumber, Inc. dba Rex Lumber,</w:t>
    </w:r>
    <w:r w:rsidRPr="002159BF">
      <w:rPr>
        <w:rStyle w:val="PageNumber"/>
        <w:sz w:val="20"/>
      </w:rPr>
      <w:t xml:space="preserve"> Bristol, Florida</w:t>
    </w:r>
    <w:r w:rsidRPr="002159BF">
      <w:rPr>
        <w:rStyle w:val="PageNumber"/>
        <w:sz w:val="20"/>
      </w:rPr>
      <w:tab/>
      <w:t>Permit No. 0770007-02</w:t>
    </w:r>
    <w:r>
      <w:rPr>
        <w:rStyle w:val="PageNumber"/>
        <w:sz w:val="20"/>
      </w:rPr>
      <w:t>2</w:t>
    </w:r>
    <w:r w:rsidRPr="002159BF">
      <w:rPr>
        <w:rStyle w:val="PageNumber"/>
        <w:sz w:val="20"/>
      </w:rPr>
      <w:t>-AC</w:t>
    </w:r>
  </w:p>
  <w:p w:rsidR="00FD3B9E" w:rsidRPr="00A77C0B" w:rsidRDefault="007503F1" w:rsidP="004E5700">
    <w:pPr>
      <w:pBdr>
        <w:top w:val="single" w:sz="6" w:space="1" w:color="auto"/>
      </w:pBdr>
      <w:tabs>
        <w:tab w:val="right" w:pos="10080"/>
      </w:tabs>
      <w:rPr>
        <w:rStyle w:val="PageNumber"/>
        <w:sz w:val="20"/>
      </w:rPr>
    </w:pPr>
    <w:r w:rsidRPr="00C946A3">
      <w:rPr>
        <w:rStyle w:val="PageNumber"/>
        <w:sz w:val="20"/>
      </w:rPr>
      <w:t>Boiler 2 Replacement Multiclones</w:t>
    </w:r>
    <w:r w:rsidR="00FD3B9E" w:rsidRPr="002159BF">
      <w:rPr>
        <w:rStyle w:val="PageNumber"/>
        <w:sz w:val="20"/>
      </w:rPr>
      <w:tab/>
    </w:r>
    <w:r w:rsidR="00FD3B9E">
      <w:rPr>
        <w:rStyle w:val="PageNumber"/>
        <w:sz w:val="20"/>
      </w:rPr>
      <w:t>Title V</w:t>
    </w:r>
    <w:r w:rsidR="00FD3B9E" w:rsidRPr="002159BF">
      <w:rPr>
        <w:rStyle w:val="PageNumber"/>
        <w:sz w:val="20"/>
      </w:rPr>
      <w:t xml:space="preserve"> Air Construction Permit</w:t>
    </w:r>
  </w:p>
  <w:p w:rsidR="00FD3B9E" w:rsidRPr="009065A6" w:rsidRDefault="00FD3B9E">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7D31F8">
      <w:rPr>
        <w:noProof/>
        <w:sz w:val="20"/>
      </w:rPr>
      <w:t>1</w:t>
    </w:r>
    <w:r w:rsidRPr="009065A6">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2159BF" w:rsidRDefault="00FD3B9E" w:rsidP="004E5700">
    <w:pPr>
      <w:pBdr>
        <w:top w:val="single" w:sz="6" w:space="1" w:color="auto"/>
      </w:pBdr>
      <w:tabs>
        <w:tab w:val="right" w:pos="10080"/>
      </w:tabs>
      <w:spacing w:before="240"/>
      <w:rPr>
        <w:rStyle w:val="PageNumber"/>
        <w:sz w:val="20"/>
      </w:rPr>
    </w:pPr>
    <w:r w:rsidRPr="00A86607">
      <w:rPr>
        <w:rStyle w:val="PageNumber"/>
        <w:sz w:val="20"/>
      </w:rPr>
      <w:t>North Florida Lumber, Inc. dba Rex Lumber,</w:t>
    </w:r>
    <w:r w:rsidRPr="002159BF">
      <w:rPr>
        <w:rStyle w:val="PageNumber"/>
        <w:sz w:val="20"/>
      </w:rPr>
      <w:t xml:space="preserve"> Bristol, Florida</w:t>
    </w:r>
    <w:r w:rsidRPr="002159BF">
      <w:rPr>
        <w:rStyle w:val="PageNumber"/>
        <w:sz w:val="20"/>
      </w:rPr>
      <w:tab/>
      <w:t>Permit No. 0770007-02</w:t>
    </w:r>
    <w:r>
      <w:rPr>
        <w:rStyle w:val="PageNumber"/>
        <w:sz w:val="20"/>
      </w:rPr>
      <w:t>2</w:t>
    </w:r>
    <w:r w:rsidRPr="002159BF">
      <w:rPr>
        <w:rStyle w:val="PageNumber"/>
        <w:sz w:val="20"/>
      </w:rPr>
      <w:t>-AC</w:t>
    </w:r>
  </w:p>
  <w:p w:rsidR="00FD3B9E" w:rsidRPr="00A77C0B" w:rsidRDefault="007503F1" w:rsidP="004E5700">
    <w:pPr>
      <w:pBdr>
        <w:top w:val="single" w:sz="6" w:space="1" w:color="auto"/>
      </w:pBdr>
      <w:tabs>
        <w:tab w:val="right" w:pos="10080"/>
      </w:tabs>
      <w:rPr>
        <w:rStyle w:val="PageNumber"/>
        <w:sz w:val="20"/>
      </w:rPr>
    </w:pPr>
    <w:r w:rsidRPr="00C946A3">
      <w:rPr>
        <w:rStyle w:val="PageNumber"/>
        <w:sz w:val="20"/>
      </w:rPr>
      <w:t>Boiler 2 Replacement Multiclones</w:t>
    </w:r>
    <w:r w:rsidR="00FD3B9E" w:rsidRPr="002159BF">
      <w:rPr>
        <w:rStyle w:val="PageNumber"/>
        <w:sz w:val="20"/>
      </w:rPr>
      <w:tab/>
    </w:r>
    <w:r w:rsidR="00FD3B9E">
      <w:rPr>
        <w:rStyle w:val="PageNumber"/>
        <w:sz w:val="20"/>
      </w:rPr>
      <w:t>Title V</w:t>
    </w:r>
    <w:r w:rsidR="00FD3B9E" w:rsidRPr="002159BF">
      <w:rPr>
        <w:rStyle w:val="PageNumber"/>
        <w:sz w:val="20"/>
      </w:rPr>
      <w:t xml:space="preserve"> Air Construction Permit</w:t>
    </w:r>
  </w:p>
  <w:p w:rsidR="00FD3B9E" w:rsidRPr="009065A6" w:rsidRDefault="00FD3B9E">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7D31F8">
      <w:rPr>
        <w:noProof/>
        <w:sz w:val="20"/>
      </w:rPr>
      <w:t>2</w:t>
    </w:r>
    <w:r w:rsidRPr="009065A6">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3317E" w:rsidRDefault="00FD3B9E" w:rsidP="004E5700">
    <w:pPr>
      <w:pBdr>
        <w:top w:val="single" w:sz="6" w:space="1" w:color="auto"/>
      </w:pBdr>
      <w:tabs>
        <w:tab w:val="right" w:pos="10080"/>
      </w:tabs>
      <w:spacing w:before="240"/>
      <w:rPr>
        <w:rStyle w:val="PageNumber"/>
        <w:sz w:val="20"/>
      </w:rPr>
    </w:pPr>
    <w:r w:rsidRPr="00A67781">
      <w:rPr>
        <w:rStyle w:val="PageNumber"/>
        <w:sz w:val="20"/>
      </w:rPr>
      <w:t>North Florida Lumber, Inc. dba Rex Lumber,</w:t>
    </w:r>
    <w:r w:rsidRPr="00A3317E">
      <w:rPr>
        <w:rStyle w:val="PageNumber"/>
        <w:sz w:val="20"/>
      </w:rPr>
      <w:t xml:space="preserve"> Bristol, Florida</w:t>
    </w:r>
    <w:r w:rsidRPr="00A3317E">
      <w:rPr>
        <w:rStyle w:val="PageNumber"/>
        <w:sz w:val="20"/>
      </w:rPr>
      <w:tab/>
      <w:t>Permit No. 0770007-02</w:t>
    </w:r>
    <w:r>
      <w:rPr>
        <w:rStyle w:val="PageNumber"/>
        <w:sz w:val="20"/>
      </w:rPr>
      <w:t>2</w:t>
    </w:r>
    <w:r w:rsidRPr="00A3317E">
      <w:rPr>
        <w:rStyle w:val="PageNumber"/>
        <w:sz w:val="20"/>
      </w:rPr>
      <w:t>-AC</w:t>
    </w:r>
  </w:p>
  <w:p w:rsidR="00FD3B9E" w:rsidRPr="00A77C0B" w:rsidRDefault="007503F1" w:rsidP="004E5700">
    <w:pPr>
      <w:pBdr>
        <w:top w:val="single" w:sz="6" w:space="1" w:color="auto"/>
      </w:pBdr>
      <w:tabs>
        <w:tab w:val="right" w:pos="10080"/>
      </w:tabs>
      <w:rPr>
        <w:rStyle w:val="PageNumber"/>
        <w:sz w:val="20"/>
      </w:rPr>
    </w:pPr>
    <w:r w:rsidRPr="00C946A3">
      <w:rPr>
        <w:rStyle w:val="PageNumber"/>
        <w:sz w:val="20"/>
      </w:rPr>
      <w:t>Boiler 2 Replacement Multiclones</w:t>
    </w:r>
    <w:r w:rsidR="00FD3B9E" w:rsidRPr="00A3317E">
      <w:rPr>
        <w:rStyle w:val="PageNumber"/>
        <w:sz w:val="20"/>
      </w:rPr>
      <w:tab/>
    </w:r>
    <w:r w:rsidR="00FD3B9E">
      <w:rPr>
        <w:rStyle w:val="PageNumber"/>
        <w:sz w:val="20"/>
      </w:rPr>
      <w:t>Title V</w:t>
    </w:r>
    <w:r w:rsidR="00FD3B9E" w:rsidRPr="00A3317E">
      <w:rPr>
        <w:rStyle w:val="PageNumber"/>
        <w:sz w:val="20"/>
      </w:rPr>
      <w:t xml:space="preserve"> Air Construction Permit</w:t>
    </w:r>
  </w:p>
  <w:p w:rsidR="00FD3B9E" w:rsidRPr="00A77C0B" w:rsidRDefault="00FD3B9E">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7D31F8">
      <w:rPr>
        <w:noProof/>
        <w:sz w:val="20"/>
      </w:rPr>
      <w:t>4</w:t>
    </w:r>
    <w:r w:rsidRPr="00A77C0B">
      <w:rPr>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3317E" w:rsidRDefault="00FD3B9E" w:rsidP="004E5700">
    <w:pPr>
      <w:pBdr>
        <w:top w:val="single" w:sz="6" w:space="1" w:color="auto"/>
      </w:pBdr>
      <w:tabs>
        <w:tab w:val="right" w:pos="10080"/>
      </w:tabs>
      <w:spacing w:before="240"/>
      <w:rPr>
        <w:rStyle w:val="PageNumber"/>
        <w:sz w:val="20"/>
      </w:rPr>
    </w:pPr>
    <w:r w:rsidRPr="003B416E">
      <w:rPr>
        <w:sz w:val="20"/>
      </w:rPr>
      <w:t>North Florida Lumber, Inc. dba Rex Lumber,</w:t>
    </w:r>
    <w:r w:rsidRPr="00A3317E">
      <w:rPr>
        <w:sz w:val="20"/>
      </w:rPr>
      <w:t xml:space="preserve"> Bristol, Florida</w:t>
    </w:r>
    <w:r w:rsidRPr="00A3317E">
      <w:rPr>
        <w:rStyle w:val="PageNumber"/>
        <w:sz w:val="20"/>
      </w:rPr>
      <w:tab/>
      <w:t>Permit No. 0770007-02</w:t>
    </w:r>
    <w:r>
      <w:rPr>
        <w:rStyle w:val="PageNumber"/>
        <w:sz w:val="20"/>
      </w:rPr>
      <w:t>2</w:t>
    </w:r>
    <w:r w:rsidRPr="00A3317E">
      <w:rPr>
        <w:rStyle w:val="PageNumber"/>
        <w:sz w:val="20"/>
      </w:rPr>
      <w:t>-AC</w:t>
    </w:r>
  </w:p>
  <w:p w:rsidR="00FD3B9E" w:rsidRPr="000F1008" w:rsidRDefault="007503F1" w:rsidP="004E5700">
    <w:pPr>
      <w:pBdr>
        <w:top w:val="single" w:sz="6" w:space="1" w:color="auto"/>
      </w:pBdr>
      <w:tabs>
        <w:tab w:val="right" w:pos="10080"/>
      </w:tabs>
      <w:rPr>
        <w:rStyle w:val="PageNumber"/>
        <w:sz w:val="20"/>
      </w:rPr>
    </w:pPr>
    <w:r w:rsidRPr="005E04B8">
      <w:rPr>
        <w:rStyle w:val="PageNumber"/>
        <w:sz w:val="20"/>
      </w:rPr>
      <w:t>Boiler 2 Replacement Multiclones</w:t>
    </w:r>
    <w:r w:rsidR="00FD3B9E" w:rsidRPr="00A3317E">
      <w:rPr>
        <w:rStyle w:val="PageNumber"/>
        <w:sz w:val="20"/>
      </w:rPr>
      <w:tab/>
    </w:r>
    <w:r w:rsidR="00FD3B9E">
      <w:rPr>
        <w:rStyle w:val="PageNumber"/>
        <w:sz w:val="20"/>
      </w:rPr>
      <w:t>Title V</w:t>
    </w:r>
    <w:r w:rsidR="00FD3B9E" w:rsidRPr="00A3317E">
      <w:rPr>
        <w:rStyle w:val="PageNumber"/>
        <w:sz w:val="20"/>
      </w:rPr>
      <w:t xml:space="preserve"> Air Construction Permit</w:t>
    </w:r>
  </w:p>
  <w:p w:rsidR="00FD3B9E" w:rsidRPr="000F1008" w:rsidRDefault="00FD3B9E">
    <w:pPr>
      <w:pStyle w:val="Footer"/>
      <w:tabs>
        <w:tab w:val="clear" w:pos="4320"/>
        <w:tab w:val="clear" w:pos="8640"/>
      </w:tabs>
      <w:jc w:val="center"/>
      <w:rPr>
        <w:sz w:val="20"/>
      </w:rPr>
    </w:pPr>
    <w:r w:rsidRPr="000F1008">
      <w:rPr>
        <w:sz w:val="20"/>
      </w:rPr>
      <w:t xml:space="preserve">Page </w:t>
    </w:r>
    <w:r w:rsidR="005E04B8">
      <w:rPr>
        <w:sz w:val="20"/>
      </w:rPr>
      <w:t>D</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7D31F8">
      <w:rPr>
        <w:noProof/>
        <w:sz w:val="20"/>
      </w:rPr>
      <w:t>6</w:t>
    </w:r>
    <w:r w:rsidRPr="000F1008">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3B9E" w:rsidRDefault="00FD3B9E">
      <w:r>
        <w:separator/>
      </w:r>
    </w:p>
  </w:footnote>
  <w:footnote w:type="continuationSeparator" w:id="0">
    <w:p w:rsidR="00FD3B9E" w:rsidRDefault="00FD3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4B8" w:rsidRDefault="005E04B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Default="00FD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77C0B" w:rsidRDefault="00FD3B9E">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FD3B9E" w:rsidRPr="00A77C0B" w:rsidRDefault="00FD3B9E">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Default="00FD3B9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77C0B" w:rsidRDefault="00FD3B9E">
    <w:pPr>
      <w:pStyle w:val="Header"/>
      <w:pBdr>
        <w:bottom w:val="single" w:sz="4" w:space="1" w:color="auto"/>
      </w:pBdr>
      <w:tabs>
        <w:tab w:val="clear" w:pos="8640"/>
      </w:tabs>
      <w:jc w:val="center"/>
      <w:rPr>
        <w:b/>
        <w:caps/>
        <w:sz w:val="20"/>
        <w:szCs w:val="22"/>
      </w:rPr>
    </w:pPr>
    <w:r w:rsidRPr="00A77C0B">
      <w:rPr>
        <w:b/>
        <w:caps/>
        <w:sz w:val="20"/>
        <w:szCs w:val="22"/>
      </w:rPr>
      <w:t xml:space="preserve">SECTION 4.  APPENDIX </w:t>
    </w:r>
    <w:r w:rsidR="005E04B8">
      <w:rPr>
        <w:b/>
        <w:caps/>
        <w:sz w:val="20"/>
        <w:szCs w:val="22"/>
      </w:rPr>
      <w:t>D</w:t>
    </w:r>
  </w:p>
  <w:p w:rsidR="00FD3B9E" w:rsidRDefault="00FD3B9E">
    <w:pPr>
      <w:pStyle w:val="Header"/>
      <w:tabs>
        <w:tab w:val="clear" w:pos="8640"/>
      </w:tabs>
      <w:spacing w:after="240"/>
      <w:jc w:val="center"/>
      <w:rPr>
        <w:b/>
        <w:sz w:val="20"/>
        <w:szCs w:val="22"/>
      </w:rPr>
    </w:pPr>
    <w:r>
      <w:rPr>
        <w:b/>
        <w:sz w:val="20"/>
        <w:szCs w:val="22"/>
      </w:rPr>
      <w:t>C</w:t>
    </w:r>
    <w:r w:rsidR="005E04B8">
      <w:rPr>
        <w:b/>
        <w:sz w:val="20"/>
        <w:szCs w:val="22"/>
      </w:rPr>
      <w:t>OMMON TESTING REQUIREMENTS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77C0B" w:rsidRDefault="00FD3B9E">
    <w:pPr>
      <w:pStyle w:val="Header"/>
      <w:pBdr>
        <w:bottom w:val="single" w:sz="4" w:space="1" w:color="auto"/>
      </w:pBdr>
      <w:tabs>
        <w:tab w:val="clear" w:pos="8640"/>
      </w:tabs>
      <w:jc w:val="center"/>
      <w:rPr>
        <w:b/>
        <w:caps/>
        <w:sz w:val="20"/>
      </w:rPr>
    </w:pPr>
    <w:r w:rsidRPr="00A77C0B">
      <w:rPr>
        <w:b/>
        <w:caps/>
        <w:sz w:val="20"/>
      </w:rPr>
      <w:t>SECTION 4.  APPENDICES</w:t>
    </w:r>
  </w:p>
  <w:p w:rsidR="00FD3B9E" w:rsidRPr="00A77C0B" w:rsidRDefault="00FD3B9E">
    <w:pPr>
      <w:pStyle w:val="Header"/>
      <w:tabs>
        <w:tab w:val="clear" w:pos="8640"/>
      </w:tabs>
      <w:spacing w:after="240"/>
      <w:jc w:val="center"/>
      <w:rPr>
        <w:b/>
        <w:sz w:val="20"/>
      </w:rPr>
    </w:pPr>
    <w:r w:rsidRPr="00A77C0B">
      <w:rPr>
        <w:b/>
        <w:sz w:val="20"/>
      </w:rPr>
      <w:t>Contents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4B8" w:rsidRDefault="005E04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Default="00FD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77C0B" w:rsidRDefault="00FD3B9E">
    <w:pPr>
      <w:pStyle w:val="Header"/>
      <w:pBdr>
        <w:bottom w:val="single" w:sz="4" w:space="1" w:color="auto"/>
      </w:pBdr>
      <w:tabs>
        <w:tab w:val="clear" w:pos="8640"/>
      </w:tabs>
      <w:jc w:val="center"/>
      <w:rPr>
        <w:b/>
        <w:caps/>
        <w:sz w:val="20"/>
      </w:rPr>
    </w:pPr>
    <w:r w:rsidRPr="00A77C0B">
      <w:rPr>
        <w:b/>
        <w:caps/>
        <w:sz w:val="20"/>
      </w:rPr>
      <w:t>SECTION 4.  APPENDIX A</w:t>
    </w:r>
  </w:p>
  <w:p w:rsidR="00FD3B9E" w:rsidRPr="00A77C0B" w:rsidRDefault="00FD3B9E">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Default="00FD3B9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Default="00FD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Pr="00A77C0B" w:rsidRDefault="00FD3B9E">
    <w:pPr>
      <w:pStyle w:val="Header"/>
      <w:pBdr>
        <w:bottom w:val="single" w:sz="4" w:space="1" w:color="auto"/>
      </w:pBdr>
      <w:tabs>
        <w:tab w:val="clear" w:pos="8640"/>
      </w:tabs>
      <w:jc w:val="center"/>
      <w:rPr>
        <w:b/>
        <w:caps/>
        <w:sz w:val="20"/>
      </w:rPr>
    </w:pPr>
    <w:r w:rsidRPr="00A77C0B">
      <w:rPr>
        <w:b/>
        <w:caps/>
        <w:sz w:val="20"/>
      </w:rPr>
      <w:t>SECTION 4.  APPENDIX B</w:t>
    </w:r>
  </w:p>
  <w:p w:rsidR="00FD3B9E" w:rsidRPr="00A77C0B" w:rsidRDefault="00FD3B9E">
    <w:pPr>
      <w:pStyle w:val="Header"/>
      <w:tabs>
        <w:tab w:val="clear" w:pos="8640"/>
      </w:tabs>
      <w:spacing w:after="240"/>
      <w:jc w:val="center"/>
      <w:rPr>
        <w:b/>
        <w:sz w:val="20"/>
      </w:rPr>
    </w:pPr>
    <w:r w:rsidRPr="00A77C0B">
      <w:rPr>
        <w:b/>
        <w:sz w:val="20"/>
      </w:rPr>
      <w:t>General Conditions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B9E" w:rsidRDefault="00FD3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3690A19"/>
    <w:multiLevelType w:val="singleLevel"/>
    <w:tmpl w:val="8FAAE0BA"/>
    <w:lvl w:ilvl="0">
      <w:start w:val="1"/>
      <w:numFmt w:val="lowerLetter"/>
      <w:lvlText w:val="%1."/>
      <w:lvlJc w:val="left"/>
      <w:pPr>
        <w:tabs>
          <w:tab w:val="num" w:pos="360"/>
        </w:tabs>
        <w:ind w:left="360" w:hanging="360"/>
      </w:pPr>
    </w:lvl>
  </w:abstractNum>
  <w:abstractNum w:abstractNumId="2" w15:restartNumberingAfterBreak="0">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5" w15:restartNumberingAfterBreak="0">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7" w15:restartNumberingAfterBreak="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15:restartNumberingAfterBreak="0">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6" w15:restartNumberingAfterBreak="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2E77F54"/>
    <w:multiLevelType w:val="singleLevel"/>
    <w:tmpl w:val="8FAAE0BA"/>
    <w:lvl w:ilvl="0">
      <w:start w:val="1"/>
      <w:numFmt w:val="lowerLetter"/>
      <w:lvlText w:val="%1."/>
      <w:lvlJc w:val="left"/>
      <w:pPr>
        <w:tabs>
          <w:tab w:val="num" w:pos="360"/>
        </w:tabs>
        <w:ind w:left="360" w:hanging="360"/>
      </w:pPr>
    </w:lvl>
  </w:abstractNum>
  <w:abstractNum w:abstractNumId="20" w15:restartNumberingAfterBreak="0">
    <w:nsid w:val="667905BE"/>
    <w:multiLevelType w:val="hybridMultilevel"/>
    <w:tmpl w:val="E08617A2"/>
    <w:lvl w:ilvl="0" w:tplc="F7AC3C76">
      <w:start w:val="40"/>
      <w:numFmt w:val="decimal"/>
      <w:lvlText w:val="%1"/>
      <w:lvlJc w:val="left"/>
      <w:pPr>
        <w:ind w:left="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04080E3A">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0E5075CA">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52062EB2">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D364463E">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BB4044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668EF0D0">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16AAFE9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82CA1556">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15:restartNumberingAfterBreak="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7"/>
  </w:num>
  <w:num w:numId="5">
    <w:abstractNumId w:val="23"/>
  </w:num>
  <w:num w:numId="6">
    <w:abstractNumId w:val="15"/>
  </w:num>
  <w:num w:numId="7">
    <w:abstractNumId w:val="6"/>
  </w:num>
  <w:num w:numId="8">
    <w:abstractNumId w:val="13"/>
  </w:num>
  <w:num w:numId="9">
    <w:abstractNumId w:val="21"/>
  </w:num>
  <w:num w:numId="10">
    <w:abstractNumId w:val="2"/>
  </w:num>
  <w:num w:numId="11">
    <w:abstractNumId w:val="16"/>
  </w:num>
  <w:num w:numId="12">
    <w:abstractNumId w:val="1"/>
  </w:num>
  <w:num w:numId="13">
    <w:abstractNumId w:val="10"/>
  </w:num>
  <w:num w:numId="14">
    <w:abstractNumId w:val="19"/>
  </w:num>
  <w:num w:numId="15">
    <w:abstractNumId w:val="17"/>
  </w:num>
  <w:num w:numId="16">
    <w:abstractNumId w:val="22"/>
  </w:num>
  <w:num w:numId="17">
    <w:abstractNumId w:val="5"/>
  </w:num>
  <w:num w:numId="18">
    <w:abstractNumId w:val="8"/>
  </w:num>
  <w:num w:numId="19">
    <w:abstractNumId w:val="25"/>
  </w:num>
  <w:num w:numId="20">
    <w:abstractNumId w:val="12"/>
  </w:num>
  <w:num w:numId="21">
    <w:abstractNumId w:val="24"/>
  </w:num>
  <w:num w:numId="22">
    <w:abstractNumId w:val="11"/>
  </w:num>
  <w:num w:numId="23">
    <w:abstractNumId w:val="18"/>
  </w:num>
  <w:num w:numId="24">
    <w:abstractNumId w:val="9"/>
  </w:num>
  <w:num w:numId="25">
    <w:abstractNumId w:val="14"/>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11FE"/>
    <w:rsid w:val="00013328"/>
    <w:rsid w:val="000375B2"/>
    <w:rsid w:val="00060C13"/>
    <w:rsid w:val="00065144"/>
    <w:rsid w:val="00067A4D"/>
    <w:rsid w:val="00070BAF"/>
    <w:rsid w:val="000763E1"/>
    <w:rsid w:val="00076CE5"/>
    <w:rsid w:val="00081AEB"/>
    <w:rsid w:val="00086787"/>
    <w:rsid w:val="000946B8"/>
    <w:rsid w:val="000A02BD"/>
    <w:rsid w:val="000A14A3"/>
    <w:rsid w:val="000A294F"/>
    <w:rsid w:val="000A2DE3"/>
    <w:rsid w:val="000B4030"/>
    <w:rsid w:val="000B5A02"/>
    <w:rsid w:val="000C207F"/>
    <w:rsid w:val="000C53BD"/>
    <w:rsid w:val="000D0EB0"/>
    <w:rsid w:val="000D7116"/>
    <w:rsid w:val="000F59A9"/>
    <w:rsid w:val="000F6156"/>
    <w:rsid w:val="00105CE6"/>
    <w:rsid w:val="00105EE1"/>
    <w:rsid w:val="001148D1"/>
    <w:rsid w:val="0011663A"/>
    <w:rsid w:val="00117028"/>
    <w:rsid w:val="00122651"/>
    <w:rsid w:val="001254CA"/>
    <w:rsid w:val="00127627"/>
    <w:rsid w:val="00134CEC"/>
    <w:rsid w:val="00142DAE"/>
    <w:rsid w:val="001444D3"/>
    <w:rsid w:val="00146F45"/>
    <w:rsid w:val="00170C97"/>
    <w:rsid w:val="00177EED"/>
    <w:rsid w:val="001807C5"/>
    <w:rsid w:val="00183156"/>
    <w:rsid w:val="00186088"/>
    <w:rsid w:val="001945D6"/>
    <w:rsid w:val="001A79F2"/>
    <w:rsid w:val="001C222F"/>
    <w:rsid w:val="001C6125"/>
    <w:rsid w:val="001C68B2"/>
    <w:rsid w:val="001E2C0F"/>
    <w:rsid w:val="001F3F41"/>
    <w:rsid w:val="001F62D6"/>
    <w:rsid w:val="001F74F1"/>
    <w:rsid w:val="001F7E4D"/>
    <w:rsid w:val="00207C6F"/>
    <w:rsid w:val="00213437"/>
    <w:rsid w:val="002159BF"/>
    <w:rsid w:val="0022578E"/>
    <w:rsid w:val="002268A5"/>
    <w:rsid w:val="00243FC3"/>
    <w:rsid w:val="00255762"/>
    <w:rsid w:val="00260C8D"/>
    <w:rsid w:val="00281B00"/>
    <w:rsid w:val="00282C29"/>
    <w:rsid w:val="00284E6B"/>
    <w:rsid w:val="002B14ED"/>
    <w:rsid w:val="002B23D5"/>
    <w:rsid w:val="002B580E"/>
    <w:rsid w:val="002C06A7"/>
    <w:rsid w:val="002D5496"/>
    <w:rsid w:val="002E0D07"/>
    <w:rsid w:val="003154A5"/>
    <w:rsid w:val="003215EF"/>
    <w:rsid w:val="00321ED6"/>
    <w:rsid w:val="00340D2C"/>
    <w:rsid w:val="00341CCE"/>
    <w:rsid w:val="00343B76"/>
    <w:rsid w:val="003531FE"/>
    <w:rsid w:val="00360C9E"/>
    <w:rsid w:val="00362B64"/>
    <w:rsid w:val="00364B71"/>
    <w:rsid w:val="00367033"/>
    <w:rsid w:val="0038407C"/>
    <w:rsid w:val="00397BED"/>
    <w:rsid w:val="003B416E"/>
    <w:rsid w:val="003B6A30"/>
    <w:rsid w:val="003D3639"/>
    <w:rsid w:val="003D3890"/>
    <w:rsid w:val="003E537F"/>
    <w:rsid w:val="003F659B"/>
    <w:rsid w:val="00405BA3"/>
    <w:rsid w:val="004063D4"/>
    <w:rsid w:val="00415A10"/>
    <w:rsid w:val="00416663"/>
    <w:rsid w:val="00433630"/>
    <w:rsid w:val="00442443"/>
    <w:rsid w:val="004428C0"/>
    <w:rsid w:val="004471B6"/>
    <w:rsid w:val="00454F2B"/>
    <w:rsid w:val="00464504"/>
    <w:rsid w:val="00475C77"/>
    <w:rsid w:val="0047645B"/>
    <w:rsid w:val="004912DE"/>
    <w:rsid w:val="00491AD3"/>
    <w:rsid w:val="00496316"/>
    <w:rsid w:val="004A7262"/>
    <w:rsid w:val="004B0A69"/>
    <w:rsid w:val="004B1B1E"/>
    <w:rsid w:val="004B4D12"/>
    <w:rsid w:val="004C2452"/>
    <w:rsid w:val="004C7F45"/>
    <w:rsid w:val="004D07C8"/>
    <w:rsid w:val="004D5ED3"/>
    <w:rsid w:val="004D6A19"/>
    <w:rsid w:val="004D7F0E"/>
    <w:rsid w:val="004E28D4"/>
    <w:rsid w:val="004E5700"/>
    <w:rsid w:val="004F2824"/>
    <w:rsid w:val="004F40AB"/>
    <w:rsid w:val="004F7657"/>
    <w:rsid w:val="00500E31"/>
    <w:rsid w:val="00504804"/>
    <w:rsid w:val="00504BC2"/>
    <w:rsid w:val="00512D64"/>
    <w:rsid w:val="00522314"/>
    <w:rsid w:val="005253CA"/>
    <w:rsid w:val="00525A38"/>
    <w:rsid w:val="00541976"/>
    <w:rsid w:val="0055132C"/>
    <w:rsid w:val="005526C7"/>
    <w:rsid w:val="00554CBA"/>
    <w:rsid w:val="00555721"/>
    <w:rsid w:val="005669D8"/>
    <w:rsid w:val="00577980"/>
    <w:rsid w:val="005843AA"/>
    <w:rsid w:val="005863D9"/>
    <w:rsid w:val="00595935"/>
    <w:rsid w:val="00597790"/>
    <w:rsid w:val="00597E9F"/>
    <w:rsid w:val="005C7F9A"/>
    <w:rsid w:val="005D01CB"/>
    <w:rsid w:val="005E04B8"/>
    <w:rsid w:val="005F00F7"/>
    <w:rsid w:val="0060124C"/>
    <w:rsid w:val="0060147F"/>
    <w:rsid w:val="00606C5F"/>
    <w:rsid w:val="00621487"/>
    <w:rsid w:val="00630A63"/>
    <w:rsid w:val="006425C8"/>
    <w:rsid w:val="00646EDF"/>
    <w:rsid w:val="0066396C"/>
    <w:rsid w:val="006672FA"/>
    <w:rsid w:val="0067057A"/>
    <w:rsid w:val="00681432"/>
    <w:rsid w:val="006820CD"/>
    <w:rsid w:val="00685228"/>
    <w:rsid w:val="00687B1D"/>
    <w:rsid w:val="006912DE"/>
    <w:rsid w:val="006A216D"/>
    <w:rsid w:val="006C2762"/>
    <w:rsid w:val="006C6C8C"/>
    <w:rsid w:val="006D3CF3"/>
    <w:rsid w:val="006D6F03"/>
    <w:rsid w:val="006E272C"/>
    <w:rsid w:val="006E558B"/>
    <w:rsid w:val="006E6AE1"/>
    <w:rsid w:val="006F7553"/>
    <w:rsid w:val="00713A18"/>
    <w:rsid w:val="00715199"/>
    <w:rsid w:val="007178F8"/>
    <w:rsid w:val="00731F12"/>
    <w:rsid w:val="007322A9"/>
    <w:rsid w:val="0073454A"/>
    <w:rsid w:val="0074066A"/>
    <w:rsid w:val="00743A47"/>
    <w:rsid w:val="00743B89"/>
    <w:rsid w:val="00746231"/>
    <w:rsid w:val="007503F1"/>
    <w:rsid w:val="00751CD0"/>
    <w:rsid w:val="00754C23"/>
    <w:rsid w:val="00774123"/>
    <w:rsid w:val="007761A1"/>
    <w:rsid w:val="00777862"/>
    <w:rsid w:val="00784C5C"/>
    <w:rsid w:val="00786204"/>
    <w:rsid w:val="007B66AA"/>
    <w:rsid w:val="007D011E"/>
    <w:rsid w:val="007D31F8"/>
    <w:rsid w:val="007D7099"/>
    <w:rsid w:val="007E0BA9"/>
    <w:rsid w:val="007E250A"/>
    <w:rsid w:val="007F6ACE"/>
    <w:rsid w:val="00804FE7"/>
    <w:rsid w:val="00806615"/>
    <w:rsid w:val="0081218C"/>
    <w:rsid w:val="0081546B"/>
    <w:rsid w:val="00823BDB"/>
    <w:rsid w:val="008262A6"/>
    <w:rsid w:val="00861007"/>
    <w:rsid w:val="0087007B"/>
    <w:rsid w:val="0087268E"/>
    <w:rsid w:val="00875D31"/>
    <w:rsid w:val="00875EA5"/>
    <w:rsid w:val="00886326"/>
    <w:rsid w:val="008933DF"/>
    <w:rsid w:val="008A180B"/>
    <w:rsid w:val="008A3E2E"/>
    <w:rsid w:val="008B0D4B"/>
    <w:rsid w:val="008C0ED0"/>
    <w:rsid w:val="008C1E8A"/>
    <w:rsid w:val="008C20B8"/>
    <w:rsid w:val="008D3353"/>
    <w:rsid w:val="008F35DB"/>
    <w:rsid w:val="009065A6"/>
    <w:rsid w:val="00911846"/>
    <w:rsid w:val="00915D3A"/>
    <w:rsid w:val="009207E7"/>
    <w:rsid w:val="00921CDC"/>
    <w:rsid w:val="00937486"/>
    <w:rsid w:val="00951C3E"/>
    <w:rsid w:val="0095342B"/>
    <w:rsid w:val="00954975"/>
    <w:rsid w:val="00966558"/>
    <w:rsid w:val="00972076"/>
    <w:rsid w:val="009821C1"/>
    <w:rsid w:val="00990CC0"/>
    <w:rsid w:val="009C18B7"/>
    <w:rsid w:val="00A074B4"/>
    <w:rsid w:val="00A10B3A"/>
    <w:rsid w:val="00A16A1B"/>
    <w:rsid w:val="00A21099"/>
    <w:rsid w:val="00A3317E"/>
    <w:rsid w:val="00A34ED3"/>
    <w:rsid w:val="00A37CF5"/>
    <w:rsid w:val="00A37D33"/>
    <w:rsid w:val="00A4515C"/>
    <w:rsid w:val="00A61AA3"/>
    <w:rsid w:val="00A67781"/>
    <w:rsid w:val="00A7009E"/>
    <w:rsid w:val="00A741D8"/>
    <w:rsid w:val="00A77C0B"/>
    <w:rsid w:val="00A8004C"/>
    <w:rsid w:val="00A85477"/>
    <w:rsid w:val="00A8660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5075"/>
    <w:rsid w:val="00BB6D91"/>
    <w:rsid w:val="00BC2BC1"/>
    <w:rsid w:val="00BC3A9B"/>
    <w:rsid w:val="00BD7A3D"/>
    <w:rsid w:val="00BE3D17"/>
    <w:rsid w:val="00BF006E"/>
    <w:rsid w:val="00BF329F"/>
    <w:rsid w:val="00BF5D2E"/>
    <w:rsid w:val="00BF7455"/>
    <w:rsid w:val="00C0118E"/>
    <w:rsid w:val="00C14F00"/>
    <w:rsid w:val="00C15E14"/>
    <w:rsid w:val="00C210AE"/>
    <w:rsid w:val="00C220B6"/>
    <w:rsid w:val="00C22100"/>
    <w:rsid w:val="00C50030"/>
    <w:rsid w:val="00C50A84"/>
    <w:rsid w:val="00C5199F"/>
    <w:rsid w:val="00C5523A"/>
    <w:rsid w:val="00C67079"/>
    <w:rsid w:val="00C729F4"/>
    <w:rsid w:val="00C80748"/>
    <w:rsid w:val="00C91432"/>
    <w:rsid w:val="00C946A3"/>
    <w:rsid w:val="00CA279C"/>
    <w:rsid w:val="00CB308B"/>
    <w:rsid w:val="00CB5325"/>
    <w:rsid w:val="00CC7CFE"/>
    <w:rsid w:val="00CE2EFF"/>
    <w:rsid w:val="00CF01F5"/>
    <w:rsid w:val="00CF531B"/>
    <w:rsid w:val="00CF647A"/>
    <w:rsid w:val="00D01955"/>
    <w:rsid w:val="00D031D4"/>
    <w:rsid w:val="00D066EB"/>
    <w:rsid w:val="00D0770E"/>
    <w:rsid w:val="00D33EF7"/>
    <w:rsid w:val="00D3504A"/>
    <w:rsid w:val="00D35279"/>
    <w:rsid w:val="00D37E9E"/>
    <w:rsid w:val="00D439F3"/>
    <w:rsid w:val="00D44AB3"/>
    <w:rsid w:val="00D64E5D"/>
    <w:rsid w:val="00D852C4"/>
    <w:rsid w:val="00D87599"/>
    <w:rsid w:val="00D90119"/>
    <w:rsid w:val="00D92C27"/>
    <w:rsid w:val="00DA5296"/>
    <w:rsid w:val="00DB0E43"/>
    <w:rsid w:val="00DB70C0"/>
    <w:rsid w:val="00DC4D02"/>
    <w:rsid w:val="00DC7989"/>
    <w:rsid w:val="00DD3318"/>
    <w:rsid w:val="00DD68D1"/>
    <w:rsid w:val="00DE0C17"/>
    <w:rsid w:val="00DF4C7E"/>
    <w:rsid w:val="00E00434"/>
    <w:rsid w:val="00E01F64"/>
    <w:rsid w:val="00E0410F"/>
    <w:rsid w:val="00E04547"/>
    <w:rsid w:val="00E05129"/>
    <w:rsid w:val="00E058F6"/>
    <w:rsid w:val="00E07A5B"/>
    <w:rsid w:val="00E1087A"/>
    <w:rsid w:val="00E201B7"/>
    <w:rsid w:val="00E244E1"/>
    <w:rsid w:val="00E25619"/>
    <w:rsid w:val="00E40707"/>
    <w:rsid w:val="00E53688"/>
    <w:rsid w:val="00E56C76"/>
    <w:rsid w:val="00E63F27"/>
    <w:rsid w:val="00E770A6"/>
    <w:rsid w:val="00E811B8"/>
    <w:rsid w:val="00E93ECF"/>
    <w:rsid w:val="00E9412F"/>
    <w:rsid w:val="00E95A04"/>
    <w:rsid w:val="00EB0246"/>
    <w:rsid w:val="00EB617B"/>
    <w:rsid w:val="00EC1194"/>
    <w:rsid w:val="00EC169B"/>
    <w:rsid w:val="00EC3E35"/>
    <w:rsid w:val="00EC58F5"/>
    <w:rsid w:val="00ED1F5A"/>
    <w:rsid w:val="00ED2F18"/>
    <w:rsid w:val="00ED7234"/>
    <w:rsid w:val="00EE2D15"/>
    <w:rsid w:val="00F04279"/>
    <w:rsid w:val="00F0785C"/>
    <w:rsid w:val="00F12F90"/>
    <w:rsid w:val="00F1516D"/>
    <w:rsid w:val="00F210D1"/>
    <w:rsid w:val="00F359F0"/>
    <w:rsid w:val="00F41C7E"/>
    <w:rsid w:val="00F63E03"/>
    <w:rsid w:val="00F66620"/>
    <w:rsid w:val="00F968A6"/>
    <w:rsid w:val="00FB3650"/>
    <w:rsid w:val="00FB6EA3"/>
    <w:rsid w:val="00FC65F3"/>
    <w:rsid w:val="00FD3B9E"/>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47105"/>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36BFC"/>
    <w:rPr>
      <w:sz w:val="22"/>
    </w:rPr>
  </w:style>
  <w:style w:type="paragraph" w:styleId="Heading1">
    <w:name w:val="heading 1"/>
    <w:basedOn w:val="Normal"/>
    <w:next w:val="Normal"/>
    <w:link w:val="Heading1Char"/>
    <w:uiPriority w:val="9"/>
    <w:qFormat/>
    <w:rsid w:val="00B36BFC"/>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B36BFC"/>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B36BFC"/>
    <w:pPr>
      <w:keepNext/>
      <w:spacing w:after="120"/>
      <w:jc w:val="both"/>
      <w:outlineLvl w:val="3"/>
    </w:pPr>
    <w:rPr>
      <w:b/>
      <w:smallCaps/>
    </w:rPr>
  </w:style>
  <w:style w:type="paragraph" w:styleId="Heading5">
    <w:name w:val="heading 5"/>
    <w:basedOn w:val="Normal"/>
    <w:next w:val="Normal"/>
    <w:link w:val="Heading5Char"/>
    <w:uiPriority w:val="9"/>
    <w:qFormat/>
    <w:rsid w:val="00B36BFC"/>
    <w:pPr>
      <w:keepNext/>
      <w:ind w:left="720" w:hanging="720"/>
      <w:jc w:val="center"/>
      <w:outlineLvl w:val="4"/>
    </w:pPr>
    <w:rPr>
      <w:b/>
      <w:caps/>
    </w:rPr>
  </w:style>
  <w:style w:type="paragraph" w:styleId="Heading6">
    <w:name w:val="heading 6"/>
    <w:basedOn w:val="Normal"/>
    <w:next w:val="Normal"/>
    <w:link w:val="Heading6Char"/>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link w:val="Heading7Char"/>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link w:val="Heading8Char"/>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link w:val="Heading9Char"/>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qFormat/>
    <w:rsid w:val="00B36BFC"/>
    <w:pPr>
      <w:spacing w:after="120"/>
    </w:pPr>
  </w:style>
  <w:style w:type="paragraph" w:styleId="BodyText2">
    <w:name w:val="Body Text 2"/>
    <w:basedOn w:val="Normal"/>
    <w:link w:val="BodyText2Char"/>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link w:val="BodyTextIndent2Char"/>
    <w:rsid w:val="00B36BFC"/>
    <w:pPr>
      <w:spacing w:after="120"/>
      <w:ind w:left="360"/>
    </w:pPr>
  </w:style>
  <w:style w:type="paragraph" w:styleId="BodyTextIndent3">
    <w:name w:val="Body Text Indent 3"/>
    <w:basedOn w:val="Normal"/>
    <w:link w:val="BodyTextIndent3Char"/>
    <w:rsid w:val="00B36BFC"/>
    <w:pPr>
      <w:spacing w:after="120"/>
      <w:ind w:left="720" w:hanging="360"/>
      <w:jc w:val="both"/>
    </w:pPr>
  </w:style>
  <w:style w:type="paragraph" w:styleId="PlainText">
    <w:name w:val="Plain Text"/>
    <w:basedOn w:val="Normal"/>
    <w:link w:val="PlainTextChar"/>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F01F5"/>
    <w:rPr>
      <w:b/>
    </w:rPr>
  </w:style>
  <w:style w:type="paragraph" w:styleId="NormalWeb">
    <w:name w:val="Normal (Web)"/>
    <w:basedOn w:val="Normal"/>
    <w:uiPriority w:val="99"/>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link w:val="HTMLPreformattedChar"/>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link w:val="BalloonTextChar"/>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iPriority w:val="99"/>
    <w:unhideWhenUsed/>
    <w:rsid w:val="00321ED6"/>
    <w:rPr>
      <w:color w:val="0000FF" w:themeColor="hyperlink"/>
      <w:u w:val="single"/>
    </w:rPr>
  </w:style>
  <w:style w:type="character" w:customStyle="1" w:styleId="Heading5Char">
    <w:name w:val="Heading 5 Char"/>
    <w:link w:val="Heading5"/>
    <w:uiPriority w:val="9"/>
    <w:rsid w:val="004D07C8"/>
    <w:rPr>
      <w:b/>
      <w:caps/>
      <w:sz w:val="22"/>
    </w:rPr>
  </w:style>
  <w:style w:type="character" w:styleId="FollowedHyperlink">
    <w:name w:val="FollowedHyperlink"/>
    <w:uiPriority w:val="99"/>
    <w:unhideWhenUsed/>
    <w:rsid w:val="004D07C8"/>
    <w:rPr>
      <w:color w:val="800080"/>
      <w:u w:val="single"/>
    </w:rPr>
  </w:style>
  <w:style w:type="paragraph" w:customStyle="1" w:styleId="td">
    <w:name w:val="td"/>
    <w:basedOn w:val="Normal"/>
    <w:rsid w:val="004D07C8"/>
    <w:pPr>
      <w:spacing w:before="100" w:beforeAutospacing="1" w:after="100" w:afterAutospacing="1"/>
    </w:pPr>
    <w:rPr>
      <w:rFonts w:ascii="Arial" w:hAnsi="Arial" w:cs="Arial"/>
      <w:sz w:val="18"/>
      <w:szCs w:val="18"/>
    </w:rPr>
  </w:style>
  <w:style w:type="paragraph" w:customStyle="1" w:styleId="tr">
    <w:name w:val="tr"/>
    <w:basedOn w:val="Normal"/>
    <w:rsid w:val="004D07C8"/>
    <w:pPr>
      <w:spacing w:before="100" w:beforeAutospacing="1" w:after="100" w:afterAutospacing="1"/>
    </w:pPr>
    <w:rPr>
      <w:rFonts w:ascii="Arial" w:hAnsi="Arial" w:cs="Arial"/>
      <w:sz w:val="18"/>
      <w:szCs w:val="18"/>
    </w:rPr>
  </w:style>
  <w:style w:type="paragraph" w:customStyle="1" w:styleId="h1">
    <w:name w:val="h1"/>
    <w:basedOn w:val="Normal"/>
    <w:rsid w:val="004D07C8"/>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4D07C8"/>
    <w:pPr>
      <w:spacing w:before="100" w:beforeAutospacing="1"/>
    </w:pPr>
    <w:rPr>
      <w:rFonts w:ascii="Arial" w:hAnsi="Arial" w:cs="Arial"/>
      <w:b/>
      <w:bCs/>
      <w:color w:val="000000"/>
      <w:sz w:val="21"/>
      <w:szCs w:val="21"/>
    </w:rPr>
  </w:style>
  <w:style w:type="paragraph" w:customStyle="1" w:styleId="h3">
    <w:name w:val="h3"/>
    <w:basedOn w:val="Normal"/>
    <w:rsid w:val="004D07C8"/>
    <w:pPr>
      <w:spacing w:before="100" w:beforeAutospacing="1"/>
    </w:pPr>
    <w:rPr>
      <w:rFonts w:ascii="Arial" w:hAnsi="Arial" w:cs="Arial"/>
      <w:b/>
      <w:bCs/>
      <w:sz w:val="18"/>
      <w:szCs w:val="18"/>
    </w:rPr>
  </w:style>
  <w:style w:type="paragraph" w:customStyle="1" w:styleId="Caption1">
    <w:name w:val="Caption1"/>
    <w:basedOn w:val="Normal"/>
    <w:rsid w:val="004D07C8"/>
    <w:pPr>
      <w:spacing w:before="100" w:beforeAutospacing="1"/>
    </w:pPr>
    <w:rPr>
      <w:rFonts w:ascii="Arial" w:hAnsi="Arial" w:cs="Arial"/>
      <w:b/>
      <w:bCs/>
      <w:sz w:val="18"/>
      <w:szCs w:val="18"/>
    </w:rPr>
  </w:style>
  <w:style w:type="paragraph" w:customStyle="1" w:styleId="Footer1">
    <w:name w:val="Footer1"/>
    <w:basedOn w:val="Normal"/>
    <w:rsid w:val="004D07C8"/>
    <w:pPr>
      <w:spacing w:before="100" w:beforeAutospacing="1" w:after="100" w:afterAutospacing="1"/>
      <w:jc w:val="center"/>
    </w:pPr>
    <w:rPr>
      <w:rFonts w:ascii="Arial" w:hAnsi="Arial" w:cs="Arial"/>
      <w:sz w:val="15"/>
      <w:szCs w:val="15"/>
    </w:rPr>
  </w:style>
  <w:style w:type="paragraph" w:customStyle="1" w:styleId="top">
    <w:name w:val="top"/>
    <w:basedOn w:val="Normal"/>
    <w:rsid w:val="004D07C8"/>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4D07C8"/>
    <w:pPr>
      <w:spacing w:before="100" w:beforeAutospacing="1" w:after="100" w:afterAutospacing="1"/>
    </w:pPr>
    <w:rPr>
      <w:sz w:val="24"/>
      <w:szCs w:val="24"/>
    </w:rPr>
  </w:style>
  <w:style w:type="paragraph" w:customStyle="1" w:styleId="fontsmall">
    <w:name w:val="fontsmall"/>
    <w:basedOn w:val="Normal"/>
    <w:rsid w:val="004D07C8"/>
    <w:pPr>
      <w:spacing w:before="100" w:beforeAutospacing="1" w:after="100" w:afterAutospacing="1"/>
    </w:pPr>
    <w:rPr>
      <w:rFonts w:ascii="Arial" w:hAnsi="Arial" w:cs="Arial"/>
      <w:sz w:val="17"/>
      <w:szCs w:val="17"/>
    </w:rPr>
  </w:style>
  <w:style w:type="paragraph" w:customStyle="1" w:styleId="navigation">
    <w:name w:val="navigation"/>
    <w:basedOn w:val="Normal"/>
    <w:rsid w:val="004D07C8"/>
    <w:pPr>
      <w:spacing w:before="100" w:beforeAutospacing="1" w:after="100" w:afterAutospacing="1"/>
    </w:pPr>
    <w:rPr>
      <w:rFonts w:ascii="Arial" w:hAnsi="Arial" w:cs="Arial"/>
      <w:sz w:val="15"/>
      <w:szCs w:val="15"/>
    </w:rPr>
  </w:style>
  <w:style w:type="paragraph" w:customStyle="1" w:styleId="invisiblelink">
    <w:name w:val="invisiblelink"/>
    <w:basedOn w:val="Normal"/>
    <w:rsid w:val="004D07C8"/>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4D07C8"/>
    <w:pPr>
      <w:spacing w:before="100" w:beforeAutospacing="1"/>
    </w:pPr>
    <w:rPr>
      <w:rFonts w:ascii="Arial" w:hAnsi="Arial" w:cs="Arial"/>
      <w:b/>
      <w:bCs/>
      <w:sz w:val="21"/>
      <w:szCs w:val="21"/>
    </w:rPr>
  </w:style>
  <w:style w:type="paragraph" w:customStyle="1" w:styleId="search">
    <w:name w:val="search"/>
    <w:basedOn w:val="Normal"/>
    <w:rsid w:val="004D07C8"/>
    <w:pPr>
      <w:spacing w:before="100" w:beforeAutospacing="1" w:after="100" w:afterAutospacing="1"/>
    </w:pPr>
    <w:rPr>
      <w:rFonts w:ascii="Arial" w:hAnsi="Arial" w:cs="Arial"/>
      <w:sz w:val="15"/>
      <w:szCs w:val="15"/>
    </w:rPr>
  </w:style>
  <w:style w:type="paragraph" w:customStyle="1" w:styleId="side">
    <w:name w:val="side"/>
    <w:basedOn w:val="Normal"/>
    <w:rsid w:val="004D07C8"/>
    <w:pPr>
      <w:spacing w:before="100" w:beforeAutospacing="1" w:after="100" w:afterAutospacing="1"/>
    </w:pPr>
    <w:rPr>
      <w:rFonts w:ascii="Arial" w:hAnsi="Arial" w:cs="Arial"/>
      <w:sz w:val="18"/>
      <w:szCs w:val="18"/>
    </w:rPr>
  </w:style>
  <w:style w:type="paragraph" w:customStyle="1" w:styleId="subparagraph">
    <w:name w:val="subparagraph"/>
    <w:basedOn w:val="Normal"/>
    <w:rsid w:val="004D07C8"/>
    <w:pPr>
      <w:spacing w:before="100" w:beforeAutospacing="1" w:after="100" w:afterAutospacing="1"/>
    </w:pPr>
    <w:rPr>
      <w:rFonts w:ascii="Arial" w:hAnsi="Arial" w:cs="Arial"/>
      <w:sz w:val="18"/>
      <w:szCs w:val="18"/>
    </w:rPr>
  </w:style>
  <w:style w:type="paragraph" w:customStyle="1" w:styleId="head">
    <w:name w:val="head"/>
    <w:basedOn w:val="Normal"/>
    <w:rsid w:val="004D07C8"/>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4D07C8"/>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4D07C8"/>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4D07C8"/>
    <w:pPr>
      <w:spacing w:before="100" w:beforeAutospacing="1" w:after="100" w:afterAutospacing="1"/>
    </w:pPr>
    <w:rPr>
      <w:rFonts w:ascii="Arial" w:hAnsi="Arial" w:cs="Arial"/>
      <w:sz w:val="18"/>
      <w:szCs w:val="18"/>
    </w:rPr>
  </w:style>
  <w:style w:type="paragraph" w:customStyle="1" w:styleId="updatebold">
    <w:name w:val="updatebold"/>
    <w:basedOn w:val="Normal"/>
    <w:rsid w:val="004D07C8"/>
    <w:pPr>
      <w:spacing w:before="100" w:beforeAutospacing="1" w:after="100" w:afterAutospacing="1"/>
    </w:pPr>
    <w:rPr>
      <w:rFonts w:ascii="Arial" w:hAnsi="Arial" w:cs="Arial"/>
      <w:b/>
      <w:bCs/>
      <w:sz w:val="18"/>
      <w:szCs w:val="18"/>
    </w:rPr>
  </w:style>
  <w:style w:type="paragraph" w:customStyle="1" w:styleId="body">
    <w:name w:val="body"/>
    <w:basedOn w:val="Normal"/>
    <w:rsid w:val="004D07C8"/>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4D07C8"/>
    <w:pPr>
      <w:spacing w:before="100" w:beforeAutospacing="1" w:after="100" w:afterAutospacing="1"/>
    </w:pPr>
    <w:rPr>
      <w:sz w:val="24"/>
      <w:szCs w:val="24"/>
      <w:u w:val="single"/>
    </w:rPr>
  </w:style>
  <w:style w:type="paragraph" w:customStyle="1" w:styleId="p">
    <w:name w:val="p"/>
    <w:basedOn w:val="Normal"/>
    <w:rsid w:val="004D07C8"/>
    <w:pPr>
      <w:spacing w:before="100" w:beforeAutospacing="1" w:after="100" w:afterAutospacing="1"/>
      <w:jc w:val="center"/>
    </w:pPr>
    <w:rPr>
      <w:rFonts w:ascii="Arial" w:hAnsi="Arial" w:cs="Arial"/>
      <w:sz w:val="24"/>
      <w:szCs w:val="24"/>
    </w:rPr>
  </w:style>
  <w:style w:type="paragraph" w:customStyle="1" w:styleId="Title1">
    <w:name w:val="Title1"/>
    <w:basedOn w:val="Normal"/>
    <w:rsid w:val="004D07C8"/>
    <w:pPr>
      <w:spacing w:before="100" w:beforeAutospacing="1" w:after="100" w:afterAutospacing="1"/>
    </w:pPr>
    <w:rPr>
      <w:rFonts w:ascii="Arial" w:hAnsi="Arial" w:cs="Arial"/>
      <w:b/>
      <w:bCs/>
      <w:sz w:val="30"/>
      <w:szCs w:val="30"/>
    </w:rPr>
  </w:style>
  <w:style w:type="paragraph" w:customStyle="1" w:styleId="Subtitle1">
    <w:name w:val="Subtitle1"/>
    <w:basedOn w:val="Normal"/>
    <w:rsid w:val="004D07C8"/>
    <w:pPr>
      <w:spacing w:before="100" w:beforeAutospacing="1" w:after="100" w:afterAutospacing="1"/>
    </w:pPr>
    <w:rPr>
      <w:rFonts w:ascii="Arial" w:hAnsi="Arial" w:cs="Arial"/>
      <w:b/>
      <w:bCs/>
      <w:sz w:val="21"/>
      <w:szCs w:val="21"/>
    </w:rPr>
  </w:style>
  <w:style w:type="paragraph" w:customStyle="1" w:styleId="mainheader">
    <w:name w:val="mainheader"/>
    <w:basedOn w:val="Normal"/>
    <w:rsid w:val="004D07C8"/>
    <w:pPr>
      <w:spacing w:before="100" w:beforeAutospacing="1" w:after="100" w:afterAutospacing="1"/>
    </w:pPr>
    <w:rPr>
      <w:b/>
      <w:bCs/>
      <w:sz w:val="31"/>
      <w:szCs w:val="31"/>
    </w:rPr>
  </w:style>
  <w:style w:type="paragraph" w:customStyle="1" w:styleId="chapter">
    <w:name w:val="chapter"/>
    <w:basedOn w:val="Normal"/>
    <w:rsid w:val="004D07C8"/>
    <w:pPr>
      <w:spacing w:before="100" w:beforeAutospacing="1" w:after="100" w:afterAutospacing="1"/>
    </w:pPr>
    <w:rPr>
      <w:rFonts w:ascii="Arial" w:hAnsi="Arial" w:cs="Arial"/>
      <w:b/>
      <w:bCs/>
      <w:sz w:val="24"/>
      <w:szCs w:val="24"/>
    </w:rPr>
  </w:style>
  <w:style w:type="paragraph" w:customStyle="1" w:styleId="subchapter">
    <w:name w:val="subchapter"/>
    <w:basedOn w:val="Normal"/>
    <w:rsid w:val="004D07C8"/>
    <w:pPr>
      <w:spacing w:before="100" w:beforeAutospacing="1" w:after="100" w:afterAutospacing="1"/>
    </w:pPr>
    <w:rPr>
      <w:rFonts w:ascii="Arial" w:hAnsi="Arial" w:cs="Arial"/>
      <w:b/>
      <w:bCs/>
      <w:sz w:val="21"/>
      <w:szCs w:val="21"/>
    </w:rPr>
  </w:style>
  <w:style w:type="paragraph" w:customStyle="1" w:styleId="part">
    <w:name w:val="part"/>
    <w:basedOn w:val="Normal"/>
    <w:rsid w:val="004D07C8"/>
    <w:pPr>
      <w:spacing w:before="100" w:beforeAutospacing="1" w:after="100" w:afterAutospacing="1"/>
    </w:pPr>
    <w:rPr>
      <w:b/>
      <w:bCs/>
      <w:sz w:val="24"/>
      <w:szCs w:val="24"/>
    </w:rPr>
  </w:style>
  <w:style w:type="paragraph" w:customStyle="1" w:styleId="subpart">
    <w:name w:val="subpart"/>
    <w:basedOn w:val="Normal"/>
    <w:rsid w:val="004D07C8"/>
    <w:pPr>
      <w:shd w:val="clear" w:color="auto" w:fill="FFFFFF"/>
      <w:spacing w:before="100" w:beforeAutospacing="1" w:after="100" w:afterAutospacing="1"/>
    </w:pPr>
    <w:rPr>
      <w:color w:val="0000FF"/>
      <w:szCs w:val="22"/>
    </w:rPr>
  </w:style>
  <w:style w:type="paragraph" w:customStyle="1" w:styleId="nopart">
    <w:name w:val="nopart"/>
    <w:basedOn w:val="Normal"/>
    <w:rsid w:val="004D07C8"/>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4D07C8"/>
    <w:pPr>
      <w:shd w:val="clear" w:color="auto" w:fill="FFFFFF"/>
      <w:spacing w:before="100" w:beforeAutospacing="1" w:after="100" w:afterAutospacing="1"/>
    </w:pPr>
    <w:rPr>
      <w:color w:val="FF0000"/>
      <w:sz w:val="24"/>
      <w:szCs w:val="24"/>
    </w:rPr>
  </w:style>
  <w:style w:type="paragraph" w:customStyle="1" w:styleId="menu">
    <w:name w:val="menu"/>
    <w:basedOn w:val="Normal"/>
    <w:rsid w:val="004D07C8"/>
    <w:pPr>
      <w:spacing w:before="100" w:beforeAutospacing="1" w:after="100" w:afterAutospacing="1"/>
    </w:pPr>
    <w:rPr>
      <w:rFonts w:ascii="Arial" w:hAnsi="Arial" w:cs="Arial"/>
      <w:sz w:val="18"/>
      <w:szCs w:val="18"/>
    </w:rPr>
  </w:style>
  <w:style w:type="paragraph" w:customStyle="1" w:styleId="hilite">
    <w:name w:val="hilite"/>
    <w:basedOn w:val="Normal"/>
    <w:rsid w:val="004D07C8"/>
    <w:pPr>
      <w:spacing w:before="100" w:beforeAutospacing="1" w:after="100" w:afterAutospacing="1"/>
    </w:pPr>
    <w:rPr>
      <w:b/>
      <w:bCs/>
      <w:color w:val="CC0000"/>
      <w:sz w:val="24"/>
      <w:szCs w:val="24"/>
    </w:rPr>
  </w:style>
  <w:style w:type="paragraph" w:customStyle="1" w:styleId="white">
    <w:name w:val="white"/>
    <w:basedOn w:val="Normal"/>
    <w:rsid w:val="004D07C8"/>
    <w:rPr>
      <w:color w:val="FFFFFF"/>
      <w:sz w:val="24"/>
      <w:szCs w:val="24"/>
    </w:rPr>
  </w:style>
  <w:style w:type="character" w:customStyle="1" w:styleId="updatebodytest1">
    <w:name w:val="updatebodytest1"/>
    <w:rsid w:val="004D07C8"/>
    <w:rPr>
      <w:rFonts w:ascii="Arial" w:hAnsi="Arial" w:cs="Arial" w:hint="default"/>
      <w:b w:val="0"/>
      <w:bCs w:val="0"/>
      <w:i w:val="0"/>
      <w:iCs w:val="0"/>
      <w:smallCaps w:val="0"/>
      <w:sz w:val="18"/>
      <w:szCs w:val="18"/>
    </w:rPr>
  </w:style>
  <w:style w:type="character" w:customStyle="1" w:styleId="mainheader1">
    <w:name w:val="mainheader1"/>
    <w:rsid w:val="004D07C8"/>
    <w:rPr>
      <w:b/>
      <w:bCs/>
      <w:sz w:val="31"/>
      <w:szCs w:val="31"/>
    </w:rPr>
  </w:style>
  <w:style w:type="character" w:customStyle="1" w:styleId="div5head">
    <w:name w:val="div5head"/>
    <w:basedOn w:val="DefaultParagraphFont"/>
    <w:rsid w:val="004D07C8"/>
  </w:style>
  <w:style w:type="paragraph" w:customStyle="1" w:styleId="hang">
    <w:name w:val="hang"/>
    <w:basedOn w:val="Normal"/>
    <w:rsid w:val="004D07C8"/>
    <w:pPr>
      <w:spacing w:before="100" w:beforeAutospacing="1" w:after="100" w:afterAutospacing="1"/>
      <w:ind w:hanging="480"/>
    </w:pPr>
    <w:rPr>
      <w:sz w:val="24"/>
      <w:szCs w:val="24"/>
    </w:rPr>
  </w:style>
  <w:style w:type="paragraph" w:customStyle="1" w:styleId="tablediv">
    <w:name w:val="table_div"/>
    <w:basedOn w:val="Normal"/>
    <w:rsid w:val="004D07C8"/>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tabletitle">
    <w:name w:val="table_title"/>
    <w:basedOn w:val="Normal"/>
    <w:rsid w:val="004D07C8"/>
    <w:pPr>
      <w:spacing w:before="100" w:beforeAutospacing="1" w:after="100" w:afterAutospacing="1"/>
      <w:jc w:val="center"/>
    </w:pPr>
    <w:rPr>
      <w:b/>
      <w:bCs/>
      <w:sz w:val="24"/>
      <w:szCs w:val="24"/>
    </w:rPr>
  </w:style>
  <w:style w:type="paragraph" w:customStyle="1" w:styleId="tabledescription">
    <w:name w:val="table_description"/>
    <w:basedOn w:val="Normal"/>
    <w:rsid w:val="004D07C8"/>
    <w:pPr>
      <w:spacing w:before="100" w:beforeAutospacing="1" w:after="100" w:afterAutospacing="1"/>
      <w:jc w:val="center"/>
    </w:pPr>
    <w:rPr>
      <w:sz w:val="24"/>
      <w:szCs w:val="24"/>
    </w:rPr>
  </w:style>
  <w:style w:type="paragraph" w:customStyle="1" w:styleId="tablecell">
    <w:name w:val="table_cell"/>
    <w:basedOn w:val="Normal"/>
    <w:rsid w:val="004D07C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tablecolhed">
    <w:name w:val="table_colhed"/>
    <w:basedOn w:val="Normal"/>
    <w:rsid w:val="004D07C8"/>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tablenote">
    <w:name w:val="table_note"/>
    <w:basedOn w:val="Normal"/>
    <w:rsid w:val="004D07C8"/>
    <w:pPr>
      <w:spacing w:before="100" w:beforeAutospacing="1" w:after="100" w:afterAutospacing="1"/>
    </w:pPr>
    <w:rPr>
      <w:sz w:val="24"/>
      <w:szCs w:val="24"/>
    </w:rPr>
  </w:style>
  <w:style w:type="character" w:customStyle="1" w:styleId="Heading8Char">
    <w:name w:val="Heading 8 Char"/>
    <w:link w:val="Heading8"/>
    <w:rsid w:val="004D07C8"/>
    <w:rPr>
      <w:rFonts w:ascii="Arial" w:hAnsi="Arial"/>
      <w:i/>
    </w:rPr>
  </w:style>
  <w:style w:type="character" w:customStyle="1" w:styleId="Heading1Char">
    <w:name w:val="Heading 1 Char"/>
    <w:link w:val="Heading1"/>
    <w:uiPriority w:val="9"/>
    <w:rsid w:val="004D07C8"/>
    <w:rPr>
      <w:b/>
      <w:smallCaps/>
      <w:sz w:val="22"/>
    </w:rPr>
  </w:style>
  <w:style w:type="character" w:customStyle="1" w:styleId="Heading2Char">
    <w:name w:val="Heading 2 Char"/>
    <w:link w:val="Heading2"/>
    <w:uiPriority w:val="9"/>
    <w:rsid w:val="004D07C8"/>
    <w:rPr>
      <w:b/>
      <w:smallCaps/>
      <w:sz w:val="22"/>
    </w:rPr>
  </w:style>
  <w:style w:type="character" w:customStyle="1" w:styleId="Heading3Char">
    <w:name w:val="Heading 3 Char"/>
    <w:link w:val="Heading3"/>
    <w:uiPriority w:val="9"/>
    <w:rsid w:val="004D07C8"/>
    <w:rPr>
      <w:b/>
      <w:smallCaps/>
      <w:spacing w:val="-3"/>
      <w:sz w:val="22"/>
    </w:rPr>
  </w:style>
  <w:style w:type="character" w:customStyle="1" w:styleId="Heading4Char">
    <w:name w:val="Heading 4 Char"/>
    <w:link w:val="Heading4"/>
    <w:uiPriority w:val="9"/>
    <w:rsid w:val="004D07C8"/>
    <w:rPr>
      <w:b/>
      <w:smallCaps/>
      <w:sz w:val="22"/>
    </w:rPr>
  </w:style>
  <w:style w:type="character" w:customStyle="1" w:styleId="Heading6Char">
    <w:name w:val="Heading 6 Char"/>
    <w:link w:val="Heading6"/>
    <w:rsid w:val="004D07C8"/>
    <w:rPr>
      <w:rFonts w:ascii="Arial" w:hAnsi="Arial"/>
      <w:i/>
      <w:sz w:val="22"/>
    </w:rPr>
  </w:style>
  <w:style w:type="character" w:customStyle="1" w:styleId="Heading7Char">
    <w:name w:val="Heading 7 Char"/>
    <w:link w:val="Heading7"/>
    <w:rsid w:val="004D07C8"/>
    <w:rPr>
      <w:rFonts w:ascii="Arial" w:hAnsi="Arial"/>
    </w:rPr>
  </w:style>
  <w:style w:type="character" w:customStyle="1" w:styleId="Heading9Char">
    <w:name w:val="Heading 9 Char"/>
    <w:link w:val="Heading9"/>
    <w:rsid w:val="004D07C8"/>
    <w:rPr>
      <w:rFonts w:ascii="Arial" w:hAnsi="Arial"/>
      <w:i/>
      <w:sz w:val="18"/>
    </w:rPr>
  </w:style>
  <w:style w:type="character" w:customStyle="1" w:styleId="BodyTextChar">
    <w:name w:val="Body Text Char"/>
    <w:aliases w:val="SCA Body Text Char,SCA Body Text1 Char,SCA Body Text2 Char,SCA Body Text11 Char,BodyText-JEA Char,BT-JEA Char"/>
    <w:link w:val="BodyText"/>
    <w:rsid w:val="004D07C8"/>
    <w:rPr>
      <w:sz w:val="22"/>
    </w:rPr>
  </w:style>
  <w:style w:type="character" w:customStyle="1" w:styleId="BodyText2Char">
    <w:name w:val="Body Text 2 Char"/>
    <w:link w:val="BodyText2"/>
    <w:rsid w:val="004D07C8"/>
    <w:rPr>
      <w:sz w:val="22"/>
    </w:rPr>
  </w:style>
  <w:style w:type="paragraph" w:customStyle="1" w:styleId="Style0">
    <w:name w:val="Style0"/>
    <w:rsid w:val="004D07C8"/>
    <w:rPr>
      <w:rFonts w:ascii="Arial" w:hAnsi="Arial"/>
      <w:sz w:val="24"/>
    </w:rPr>
  </w:style>
  <w:style w:type="character" w:customStyle="1" w:styleId="BalloonTextChar">
    <w:name w:val="Balloon Text Char"/>
    <w:link w:val="BalloonText"/>
    <w:rsid w:val="004D07C8"/>
    <w:rPr>
      <w:rFonts w:ascii="Tahoma" w:hAnsi="Tahoma" w:cs="Tahoma"/>
      <w:sz w:val="16"/>
      <w:szCs w:val="16"/>
    </w:rPr>
  </w:style>
  <w:style w:type="paragraph" w:styleId="TOC1">
    <w:name w:val="toc 1"/>
    <w:basedOn w:val="Normal"/>
    <w:next w:val="Normal"/>
    <w:autoRedefine/>
    <w:rsid w:val="004D07C8"/>
    <w:pPr>
      <w:tabs>
        <w:tab w:val="left" w:pos="5040"/>
      </w:tabs>
      <w:overflowPunct w:val="0"/>
      <w:autoSpaceDE w:val="0"/>
      <w:autoSpaceDN w:val="0"/>
      <w:adjustRightInd w:val="0"/>
      <w:textAlignment w:val="baseline"/>
    </w:pPr>
  </w:style>
  <w:style w:type="paragraph" w:styleId="TOC2">
    <w:name w:val="toc 2"/>
    <w:basedOn w:val="Normal"/>
    <w:next w:val="Normal"/>
    <w:autoRedefine/>
    <w:rsid w:val="004D07C8"/>
    <w:pPr>
      <w:tabs>
        <w:tab w:val="left" w:pos="5040"/>
      </w:tabs>
      <w:overflowPunct w:val="0"/>
      <w:autoSpaceDE w:val="0"/>
      <w:autoSpaceDN w:val="0"/>
      <w:adjustRightInd w:val="0"/>
      <w:ind w:left="200"/>
      <w:textAlignment w:val="baseline"/>
    </w:pPr>
  </w:style>
  <w:style w:type="character" w:styleId="CommentReference">
    <w:name w:val="annotation reference"/>
    <w:uiPriority w:val="99"/>
    <w:rsid w:val="004D07C8"/>
    <w:rPr>
      <w:sz w:val="16"/>
      <w:szCs w:val="16"/>
    </w:rPr>
  </w:style>
  <w:style w:type="paragraph" w:styleId="CommentText">
    <w:name w:val="annotation text"/>
    <w:basedOn w:val="Normal"/>
    <w:link w:val="CommentTextChar"/>
    <w:uiPriority w:val="99"/>
    <w:rsid w:val="004D07C8"/>
    <w:rPr>
      <w:sz w:val="20"/>
    </w:rPr>
  </w:style>
  <w:style w:type="character" w:customStyle="1" w:styleId="CommentTextChar">
    <w:name w:val="Comment Text Char"/>
    <w:basedOn w:val="DefaultParagraphFont"/>
    <w:link w:val="CommentText"/>
    <w:uiPriority w:val="99"/>
    <w:rsid w:val="004D07C8"/>
  </w:style>
  <w:style w:type="paragraph" w:styleId="CommentSubject">
    <w:name w:val="annotation subject"/>
    <w:basedOn w:val="CommentText"/>
    <w:next w:val="CommentText"/>
    <w:link w:val="CommentSubjectChar"/>
    <w:uiPriority w:val="99"/>
    <w:rsid w:val="004D07C8"/>
    <w:rPr>
      <w:b/>
      <w:bCs/>
    </w:rPr>
  </w:style>
  <w:style w:type="character" w:customStyle="1" w:styleId="CommentSubjectChar">
    <w:name w:val="Comment Subject Char"/>
    <w:basedOn w:val="CommentTextChar"/>
    <w:link w:val="CommentSubject"/>
    <w:uiPriority w:val="99"/>
    <w:rsid w:val="004D07C8"/>
    <w:rPr>
      <w:b/>
      <w:bCs/>
    </w:rPr>
  </w:style>
  <w:style w:type="character" w:customStyle="1" w:styleId="BodyTextIndent3Char">
    <w:name w:val="Body Text Indent 3 Char"/>
    <w:link w:val="BodyTextIndent3"/>
    <w:rsid w:val="004D07C8"/>
    <w:rPr>
      <w:sz w:val="22"/>
    </w:rPr>
  </w:style>
  <w:style w:type="numbering" w:customStyle="1" w:styleId="NoList1">
    <w:name w:val="No List1"/>
    <w:next w:val="NoList"/>
    <w:uiPriority w:val="99"/>
    <w:semiHidden/>
    <w:unhideWhenUsed/>
    <w:rsid w:val="004D07C8"/>
  </w:style>
  <w:style w:type="paragraph" w:customStyle="1" w:styleId="TableParagraph">
    <w:name w:val="Table Paragraph"/>
    <w:basedOn w:val="Normal"/>
    <w:uiPriority w:val="1"/>
    <w:qFormat/>
    <w:rsid w:val="004D07C8"/>
    <w:pPr>
      <w:widowControl w:val="0"/>
      <w:autoSpaceDE w:val="0"/>
      <w:autoSpaceDN w:val="0"/>
      <w:adjustRightInd w:val="0"/>
    </w:pPr>
    <w:rPr>
      <w:sz w:val="24"/>
      <w:szCs w:val="24"/>
    </w:rPr>
  </w:style>
  <w:style w:type="numbering" w:customStyle="1" w:styleId="NoList2">
    <w:name w:val="No List2"/>
    <w:next w:val="NoList"/>
    <w:uiPriority w:val="99"/>
    <w:semiHidden/>
    <w:unhideWhenUsed/>
    <w:rsid w:val="004D07C8"/>
  </w:style>
  <w:style w:type="character" w:customStyle="1" w:styleId="HTMLPreformattedChar">
    <w:name w:val="HTML Preformatted Char"/>
    <w:link w:val="HTMLPreformatted"/>
    <w:rsid w:val="004D07C8"/>
    <w:rPr>
      <w:rFonts w:ascii="Courier New" w:hAnsi="Courier New" w:cs="Courier New"/>
    </w:rPr>
  </w:style>
  <w:style w:type="table" w:customStyle="1" w:styleId="TableGrid1">
    <w:name w:val="Table Grid1"/>
    <w:basedOn w:val="TableNormal"/>
    <w:next w:val="TableGrid"/>
    <w:uiPriority w:val="59"/>
    <w:rsid w:val="004D07C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d4">
    <w:name w:val="hd4"/>
    <w:basedOn w:val="Normal"/>
    <w:rsid w:val="004D07C8"/>
    <w:pPr>
      <w:spacing w:before="100" w:beforeAutospacing="1" w:after="100" w:afterAutospacing="1"/>
      <w:ind w:firstLine="480"/>
      <w:jc w:val="center"/>
    </w:pPr>
    <w:rPr>
      <w:sz w:val="24"/>
      <w:szCs w:val="24"/>
    </w:rPr>
  </w:style>
  <w:style w:type="paragraph" w:customStyle="1" w:styleId="frp0">
    <w:name w:val="frp0"/>
    <w:basedOn w:val="Normal"/>
    <w:rsid w:val="004D07C8"/>
    <w:pPr>
      <w:spacing w:before="100" w:beforeAutospacing="1" w:after="100" w:afterAutospacing="1"/>
      <w:jc w:val="right"/>
    </w:pPr>
    <w:rPr>
      <w:sz w:val="24"/>
      <w:szCs w:val="24"/>
    </w:rPr>
  </w:style>
  <w:style w:type="paragraph" w:customStyle="1" w:styleId="p1">
    <w:name w:val="p1"/>
    <w:basedOn w:val="Normal"/>
    <w:rsid w:val="004D07C8"/>
    <w:pPr>
      <w:spacing w:before="100" w:beforeAutospacing="1" w:after="100" w:afterAutospacing="1"/>
      <w:ind w:left="1440" w:hanging="480"/>
    </w:pPr>
    <w:rPr>
      <w:sz w:val="24"/>
      <w:szCs w:val="24"/>
    </w:rPr>
  </w:style>
  <w:style w:type="paragraph" w:customStyle="1" w:styleId="fp">
    <w:name w:val="fp"/>
    <w:basedOn w:val="Normal"/>
    <w:rsid w:val="004D07C8"/>
    <w:pPr>
      <w:spacing w:before="200" w:after="100" w:afterAutospacing="1"/>
    </w:pPr>
    <w:rPr>
      <w:sz w:val="24"/>
      <w:szCs w:val="24"/>
    </w:rPr>
  </w:style>
  <w:style w:type="paragraph" w:customStyle="1" w:styleId="source">
    <w:name w:val="source"/>
    <w:basedOn w:val="Normal"/>
    <w:rsid w:val="004D07C8"/>
    <w:pPr>
      <w:spacing w:before="200" w:after="100" w:afterAutospacing="1"/>
      <w:ind w:firstLine="480"/>
    </w:pPr>
    <w:rPr>
      <w:sz w:val="12"/>
      <w:szCs w:val="12"/>
    </w:rPr>
  </w:style>
  <w:style w:type="paragraph" w:customStyle="1" w:styleId="ednote">
    <w:name w:val="ednote"/>
    <w:basedOn w:val="Normal"/>
    <w:rsid w:val="004D07C8"/>
    <w:pPr>
      <w:spacing w:before="200" w:after="100" w:afterAutospacing="1"/>
      <w:ind w:firstLine="480"/>
    </w:pPr>
    <w:rPr>
      <w:sz w:val="12"/>
      <w:szCs w:val="12"/>
    </w:rPr>
  </w:style>
  <w:style w:type="paragraph" w:customStyle="1" w:styleId="cita">
    <w:name w:val="cita"/>
    <w:basedOn w:val="Normal"/>
    <w:rsid w:val="004D07C8"/>
    <w:pPr>
      <w:spacing w:before="200" w:after="100" w:afterAutospacing="1"/>
    </w:pPr>
    <w:rPr>
      <w:sz w:val="12"/>
      <w:szCs w:val="12"/>
    </w:rPr>
  </w:style>
  <w:style w:type="paragraph" w:customStyle="1" w:styleId="fp-2">
    <w:name w:val="fp-2"/>
    <w:basedOn w:val="Normal"/>
    <w:rsid w:val="004D07C8"/>
    <w:pPr>
      <w:spacing w:before="200" w:after="100"/>
      <w:ind w:left="960" w:hanging="960"/>
    </w:pPr>
    <w:rPr>
      <w:sz w:val="24"/>
      <w:szCs w:val="24"/>
    </w:rPr>
  </w:style>
  <w:style w:type="paragraph" w:customStyle="1" w:styleId="three-col-layout-middle">
    <w:name w:val="three-col-layout-middle"/>
    <w:basedOn w:val="Normal"/>
    <w:rsid w:val="004D07C8"/>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4D07C8"/>
    <w:pPr>
      <w:pBdr>
        <w:left w:val="single" w:sz="4" w:space="0" w:color="CCCCCC"/>
      </w:pBdr>
      <w:spacing w:before="100" w:beforeAutospacing="1" w:after="100" w:afterAutospacing="1"/>
      <w:ind w:firstLine="480"/>
    </w:pPr>
    <w:rPr>
      <w:sz w:val="24"/>
      <w:szCs w:val="24"/>
    </w:rPr>
  </w:style>
  <w:style w:type="paragraph" w:customStyle="1" w:styleId="centry">
    <w:name w:val="c_entry"/>
    <w:basedOn w:val="Normal"/>
    <w:rsid w:val="004D07C8"/>
    <w:pPr>
      <w:spacing w:after="100" w:afterAutospacing="1"/>
    </w:pPr>
    <w:rPr>
      <w:sz w:val="24"/>
      <w:szCs w:val="24"/>
    </w:rPr>
  </w:style>
  <w:style w:type="paragraph" w:customStyle="1" w:styleId="gpotbltitle">
    <w:name w:val="gpotbl_title"/>
    <w:basedOn w:val="Normal"/>
    <w:rsid w:val="004D07C8"/>
    <w:pPr>
      <w:spacing w:before="100" w:beforeAutospacing="1" w:after="100" w:afterAutospacing="1"/>
      <w:ind w:firstLine="480"/>
      <w:jc w:val="center"/>
    </w:pPr>
    <w:rPr>
      <w:b/>
      <w:bCs/>
      <w:smallCaps/>
      <w:sz w:val="24"/>
      <w:szCs w:val="24"/>
    </w:rPr>
  </w:style>
  <w:style w:type="paragraph" w:customStyle="1" w:styleId="gpotbldescription">
    <w:name w:val="gpotbl_description"/>
    <w:basedOn w:val="Normal"/>
    <w:rsid w:val="004D07C8"/>
    <w:pPr>
      <w:spacing w:before="100" w:beforeAutospacing="1" w:after="100" w:afterAutospacing="1"/>
      <w:ind w:firstLine="480"/>
      <w:jc w:val="center"/>
    </w:pPr>
    <w:rPr>
      <w:sz w:val="24"/>
      <w:szCs w:val="24"/>
    </w:rPr>
  </w:style>
  <w:style w:type="paragraph" w:customStyle="1" w:styleId="gpotblnote">
    <w:name w:val="gpotbl_note"/>
    <w:basedOn w:val="Normal"/>
    <w:rsid w:val="004D07C8"/>
    <w:pPr>
      <w:spacing w:before="100" w:beforeAutospacing="1" w:after="100" w:afterAutospacing="1"/>
      <w:ind w:firstLine="480"/>
    </w:pPr>
    <w:rPr>
      <w:sz w:val="24"/>
      <w:szCs w:val="24"/>
    </w:rPr>
  </w:style>
  <w:style w:type="numbering" w:customStyle="1" w:styleId="NoList3">
    <w:name w:val="No List3"/>
    <w:next w:val="NoList"/>
    <w:uiPriority w:val="99"/>
    <w:semiHidden/>
    <w:unhideWhenUsed/>
    <w:rsid w:val="004D07C8"/>
  </w:style>
  <w:style w:type="paragraph" w:customStyle="1" w:styleId="fullcenter">
    <w:name w:val="fullcenter"/>
    <w:basedOn w:val="Normal"/>
    <w:rsid w:val="004D07C8"/>
    <w:pPr>
      <w:spacing w:before="100" w:beforeAutospacing="1" w:after="100" w:afterAutospacing="1"/>
      <w:jc w:val="center"/>
    </w:pPr>
    <w:rPr>
      <w:sz w:val="24"/>
      <w:szCs w:val="24"/>
    </w:rPr>
  </w:style>
  <w:style w:type="paragraph" w:customStyle="1" w:styleId="linktoamn">
    <w:name w:val="linktoamn"/>
    <w:basedOn w:val="Normal"/>
    <w:rsid w:val="004D07C8"/>
    <w:pPr>
      <w:spacing w:before="100" w:beforeAutospacing="1" w:after="100" w:afterAutospacing="1"/>
      <w:jc w:val="center"/>
    </w:pPr>
    <w:rPr>
      <w:sz w:val="24"/>
      <w:szCs w:val="24"/>
    </w:rPr>
  </w:style>
  <w:style w:type="paragraph" w:customStyle="1" w:styleId="bfrpage">
    <w:name w:val="bfrpage"/>
    <w:basedOn w:val="Normal"/>
    <w:rsid w:val="004D07C8"/>
    <w:pPr>
      <w:spacing w:before="100" w:beforeAutospacing="1" w:after="100" w:afterAutospacing="1"/>
      <w:jc w:val="center"/>
    </w:pPr>
    <w:rPr>
      <w:sz w:val="24"/>
      <w:szCs w:val="24"/>
    </w:rPr>
  </w:style>
  <w:style w:type="paragraph" w:customStyle="1" w:styleId="breghd">
    <w:name w:val="breghd"/>
    <w:basedOn w:val="Normal"/>
    <w:rsid w:val="004D07C8"/>
    <w:pPr>
      <w:spacing w:before="100" w:beforeAutospacing="1" w:after="100" w:afterAutospacing="1"/>
    </w:pPr>
    <w:rPr>
      <w:sz w:val="24"/>
      <w:szCs w:val="24"/>
    </w:rPr>
  </w:style>
  <w:style w:type="paragraph" w:customStyle="1" w:styleId="effdates">
    <w:name w:val="effdates"/>
    <w:basedOn w:val="Normal"/>
    <w:rsid w:val="004D07C8"/>
    <w:pPr>
      <w:spacing w:before="100" w:beforeAutospacing="1" w:after="100" w:afterAutospacing="1"/>
      <w:ind w:firstLine="480"/>
    </w:pPr>
    <w:rPr>
      <w:smallCaps/>
      <w:sz w:val="24"/>
      <w:szCs w:val="24"/>
    </w:rPr>
  </w:style>
  <w:style w:type="paragraph" w:customStyle="1" w:styleId="updated">
    <w:name w:val="updated"/>
    <w:basedOn w:val="Normal"/>
    <w:rsid w:val="004D07C8"/>
    <w:pPr>
      <w:spacing w:before="100" w:beforeAutospacing="1" w:after="100" w:afterAutospacing="1"/>
      <w:jc w:val="center"/>
    </w:pPr>
    <w:rPr>
      <w:rFonts w:ascii="Arial" w:hAnsi="Arial" w:cs="Arial"/>
      <w:b/>
      <w:bCs/>
      <w:color w:val="FF0000"/>
      <w:sz w:val="25"/>
      <w:szCs w:val="25"/>
    </w:rPr>
  </w:style>
  <w:style w:type="paragraph" w:customStyle="1" w:styleId="contact">
    <w:name w:val="contact"/>
    <w:basedOn w:val="Normal"/>
    <w:rsid w:val="004D07C8"/>
    <w:pPr>
      <w:spacing w:before="100" w:beforeAutospacing="1" w:after="100" w:afterAutospacing="1"/>
    </w:pPr>
    <w:rPr>
      <w:sz w:val="15"/>
      <w:szCs w:val="15"/>
    </w:rPr>
  </w:style>
  <w:style w:type="paragraph" w:customStyle="1" w:styleId="top-menu">
    <w:name w:val="top-menu"/>
    <w:basedOn w:val="Normal"/>
    <w:rsid w:val="004D07C8"/>
    <w:pPr>
      <w:spacing w:before="100" w:beforeAutospacing="1" w:after="100" w:afterAutospacing="1"/>
      <w:ind w:firstLine="480"/>
    </w:pPr>
    <w:rPr>
      <w:sz w:val="24"/>
      <w:szCs w:val="24"/>
    </w:rPr>
  </w:style>
  <w:style w:type="paragraph" w:customStyle="1" w:styleId="top-menu-pipe">
    <w:name w:val="top-menu-pipe"/>
    <w:basedOn w:val="Normal"/>
    <w:rsid w:val="004D07C8"/>
    <w:pPr>
      <w:ind w:firstLine="480"/>
    </w:pPr>
    <w:rPr>
      <w:sz w:val="24"/>
      <w:szCs w:val="24"/>
    </w:rPr>
  </w:style>
  <w:style w:type="paragraph" w:customStyle="1" w:styleId="clear">
    <w:name w:val="clear"/>
    <w:basedOn w:val="Normal"/>
    <w:rsid w:val="004D07C8"/>
    <w:pPr>
      <w:spacing w:before="100" w:beforeAutospacing="1" w:after="100" w:afterAutospacing="1"/>
      <w:ind w:firstLine="480"/>
    </w:pPr>
    <w:rPr>
      <w:sz w:val="24"/>
      <w:szCs w:val="24"/>
    </w:rPr>
  </w:style>
  <w:style w:type="paragraph" w:customStyle="1" w:styleId="hits">
    <w:name w:val="hits"/>
    <w:basedOn w:val="Normal"/>
    <w:rsid w:val="004D07C8"/>
    <w:pPr>
      <w:spacing w:before="100" w:beforeAutospacing="1" w:after="100" w:afterAutospacing="1"/>
      <w:ind w:firstLine="480"/>
    </w:pPr>
    <w:rPr>
      <w:color w:val="FF0000"/>
      <w:sz w:val="24"/>
      <w:szCs w:val="24"/>
    </w:rPr>
  </w:style>
  <w:style w:type="paragraph" w:customStyle="1" w:styleId="menu-home-title">
    <w:name w:val="menu-home-title"/>
    <w:basedOn w:val="Normal"/>
    <w:rsid w:val="004D07C8"/>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4D07C8"/>
    <w:pPr>
      <w:spacing w:before="100" w:beforeAutospacing="1" w:after="100" w:afterAutospacing="1"/>
      <w:ind w:firstLine="480"/>
    </w:pPr>
    <w:rPr>
      <w:color w:val="666633"/>
      <w:sz w:val="24"/>
      <w:szCs w:val="24"/>
    </w:rPr>
  </w:style>
  <w:style w:type="paragraph" w:customStyle="1" w:styleId="menu-vendors-title">
    <w:name w:val="menu-vendors-title"/>
    <w:basedOn w:val="Normal"/>
    <w:rsid w:val="004D07C8"/>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4D07C8"/>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4D07C8"/>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4D07C8"/>
    <w:pPr>
      <w:pBdr>
        <w:right w:val="single" w:sz="6"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4D07C8"/>
    <w:pPr>
      <w:spacing w:before="100" w:beforeAutospacing="1" w:after="100" w:afterAutospacing="1"/>
      <w:ind w:firstLine="480"/>
    </w:pPr>
    <w:rPr>
      <w:color w:val="990033"/>
      <w:sz w:val="24"/>
      <w:szCs w:val="24"/>
    </w:rPr>
  </w:style>
  <w:style w:type="paragraph" w:customStyle="1" w:styleId="left-menu-title">
    <w:name w:val="left-menu-title"/>
    <w:basedOn w:val="Normal"/>
    <w:rsid w:val="004D07C8"/>
    <w:pPr>
      <w:spacing w:before="100" w:beforeAutospacing="1" w:after="100" w:afterAutospacing="1" w:line="190" w:lineRule="atLeast"/>
      <w:ind w:firstLine="480"/>
    </w:pPr>
    <w:rPr>
      <w:b/>
      <w:bCs/>
      <w:spacing w:val="14"/>
      <w:sz w:val="15"/>
      <w:szCs w:val="15"/>
    </w:rPr>
  </w:style>
  <w:style w:type="paragraph" w:customStyle="1" w:styleId="left-menu-sublinks">
    <w:name w:val="left-menu-sublinks"/>
    <w:basedOn w:val="Normal"/>
    <w:rsid w:val="004D07C8"/>
    <w:pPr>
      <w:spacing w:before="100" w:beforeAutospacing="1" w:after="100" w:afterAutospacing="1"/>
      <w:ind w:left="136" w:firstLine="480"/>
    </w:pPr>
    <w:rPr>
      <w:sz w:val="24"/>
      <w:szCs w:val="24"/>
    </w:rPr>
  </w:style>
  <w:style w:type="paragraph" w:customStyle="1" w:styleId="sidebar-title-bar">
    <w:name w:val="sidebar-title-bar"/>
    <w:basedOn w:val="Normal"/>
    <w:rsid w:val="004D07C8"/>
    <w:pPr>
      <w:shd w:val="clear" w:color="auto" w:fill="999999"/>
      <w:spacing w:before="100" w:beforeAutospacing="1" w:after="100" w:afterAutospacing="1"/>
      <w:ind w:firstLine="480"/>
    </w:pPr>
    <w:rPr>
      <w:color w:val="FFFFFF"/>
      <w:spacing w:val="18"/>
      <w:sz w:val="15"/>
      <w:szCs w:val="15"/>
    </w:rPr>
  </w:style>
  <w:style w:type="paragraph" w:customStyle="1" w:styleId="collection-latest-resources-mask">
    <w:name w:val="collection-latest-resources-mask"/>
    <w:basedOn w:val="Normal"/>
    <w:rsid w:val="004D07C8"/>
    <w:pPr>
      <w:spacing w:before="136" w:after="100" w:afterAutospacing="1"/>
      <w:ind w:firstLine="480"/>
    </w:pPr>
    <w:rPr>
      <w:sz w:val="24"/>
      <w:szCs w:val="24"/>
    </w:rPr>
  </w:style>
  <w:style w:type="paragraph" w:customStyle="1" w:styleId="vert-spacer-450">
    <w:name w:val="vert-spacer-450"/>
    <w:basedOn w:val="Normal"/>
    <w:rsid w:val="004D07C8"/>
    <w:pPr>
      <w:spacing w:before="100" w:beforeAutospacing="1" w:after="100" w:afterAutospacing="1"/>
      <w:ind w:firstLine="480"/>
    </w:pPr>
    <w:rPr>
      <w:sz w:val="24"/>
      <w:szCs w:val="24"/>
    </w:rPr>
  </w:style>
  <w:style w:type="paragraph" w:customStyle="1" w:styleId="page-title">
    <w:name w:val="page-title"/>
    <w:basedOn w:val="Normal"/>
    <w:rsid w:val="004D07C8"/>
    <w:pPr>
      <w:ind w:firstLine="480"/>
    </w:pPr>
    <w:rPr>
      <w:caps/>
      <w:sz w:val="25"/>
      <w:szCs w:val="25"/>
    </w:rPr>
  </w:style>
  <w:style w:type="paragraph" w:customStyle="1" w:styleId="hd1">
    <w:name w:val="hd1"/>
    <w:basedOn w:val="Normal"/>
    <w:rsid w:val="004D07C8"/>
    <w:pPr>
      <w:spacing w:before="100" w:beforeAutospacing="1" w:after="100" w:afterAutospacing="1"/>
      <w:ind w:firstLine="480"/>
      <w:jc w:val="center"/>
    </w:pPr>
    <w:rPr>
      <w:smallCaps/>
      <w:sz w:val="24"/>
      <w:szCs w:val="24"/>
    </w:rPr>
  </w:style>
  <w:style w:type="paragraph" w:customStyle="1" w:styleId="hd2">
    <w:name w:val="hd2"/>
    <w:basedOn w:val="Normal"/>
    <w:rsid w:val="004D07C8"/>
    <w:pPr>
      <w:spacing w:before="100" w:beforeAutospacing="1" w:after="100" w:afterAutospacing="1"/>
      <w:ind w:firstLine="480"/>
      <w:jc w:val="center"/>
    </w:pPr>
    <w:rPr>
      <w:i/>
      <w:iCs/>
      <w:sz w:val="24"/>
      <w:szCs w:val="24"/>
    </w:rPr>
  </w:style>
  <w:style w:type="paragraph" w:customStyle="1" w:styleId="hd3">
    <w:name w:val="hd3"/>
    <w:basedOn w:val="Normal"/>
    <w:rsid w:val="004D07C8"/>
    <w:pPr>
      <w:spacing w:before="100" w:beforeAutospacing="1" w:after="100" w:afterAutospacing="1"/>
      <w:ind w:firstLine="480"/>
      <w:jc w:val="center"/>
    </w:pPr>
    <w:rPr>
      <w:sz w:val="24"/>
      <w:szCs w:val="24"/>
    </w:rPr>
  </w:style>
  <w:style w:type="paragraph" w:customStyle="1" w:styleId="hd5">
    <w:name w:val="hd5"/>
    <w:basedOn w:val="Normal"/>
    <w:rsid w:val="004D07C8"/>
    <w:pPr>
      <w:spacing w:before="100" w:beforeAutospacing="1" w:after="100" w:afterAutospacing="1"/>
      <w:ind w:firstLine="480"/>
      <w:jc w:val="center"/>
    </w:pPr>
    <w:rPr>
      <w:b/>
      <w:bCs/>
      <w:sz w:val="20"/>
    </w:rPr>
  </w:style>
  <w:style w:type="paragraph" w:customStyle="1" w:styleId="hed1">
    <w:name w:val="hed1"/>
    <w:basedOn w:val="Normal"/>
    <w:rsid w:val="004D07C8"/>
    <w:pPr>
      <w:spacing w:before="100" w:beforeAutospacing="1" w:after="100" w:afterAutospacing="1"/>
      <w:ind w:firstLine="480"/>
      <w:jc w:val="center"/>
    </w:pPr>
    <w:rPr>
      <w:b/>
      <w:bCs/>
      <w:sz w:val="18"/>
      <w:szCs w:val="18"/>
    </w:rPr>
  </w:style>
  <w:style w:type="paragraph" w:customStyle="1" w:styleId="frp">
    <w:name w:val="frp"/>
    <w:basedOn w:val="Normal"/>
    <w:rsid w:val="004D07C8"/>
    <w:pPr>
      <w:spacing w:before="100" w:beforeAutospacing="1" w:after="100" w:afterAutospacing="1"/>
      <w:ind w:right="480"/>
      <w:jc w:val="right"/>
    </w:pPr>
    <w:rPr>
      <w:sz w:val="24"/>
      <w:szCs w:val="24"/>
    </w:rPr>
  </w:style>
  <w:style w:type="paragraph" w:customStyle="1" w:styleId="p-1">
    <w:name w:val="p-1"/>
    <w:basedOn w:val="Normal"/>
    <w:rsid w:val="004D07C8"/>
    <w:pPr>
      <w:spacing w:before="100" w:beforeAutospacing="1" w:after="100" w:afterAutospacing="1"/>
      <w:ind w:left="480"/>
    </w:pPr>
    <w:rPr>
      <w:sz w:val="24"/>
      <w:szCs w:val="24"/>
    </w:rPr>
  </w:style>
  <w:style w:type="paragraph" w:customStyle="1" w:styleId="p2">
    <w:name w:val="p2"/>
    <w:basedOn w:val="Normal"/>
    <w:rsid w:val="004D07C8"/>
    <w:pPr>
      <w:spacing w:before="100" w:beforeAutospacing="1" w:after="100" w:afterAutospacing="1"/>
      <w:ind w:left="480" w:firstLine="480"/>
    </w:pPr>
    <w:rPr>
      <w:sz w:val="24"/>
      <w:szCs w:val="24"/>
    </w:rPr>
  </w:style>
  <w:style w:type="paragraph" w:customStyle="1" w:styleId="p-2">
    <w:name w:val="p-2"/>
    <w:basedOn w:val="Normal"/>
    <w:rsid w:val="004D07C8"/>
    <w:pPr>
      <w:spacing w:before="100" w:beforeAutospacing="1" w:after="100" w:afterAutospacing="1"/>
      <w:ind w:left="960"/>
    </w:pPr>
    <w:rPr>
      <w:sz w:val="24"/>
      <w:szCs w:val="24"/>
    </w:rPr>
  </w:style>
  <w:style w:type="paragraph" w:customStyle="1" w:styleId="p-3">
    <w:name w:val="p-3"/>
    <w:basedOn w:val="Normal"/>
    <w:rsid w:val="004D07C8"/>
    <w:pPr>
      <w:spacing w:before="100" w:beforeAutospacing="1" w:after="100" w:afterAutospacing="1"/>
      <w:ind w:left="960" w:hanging="480"/>
    </w:pPr>
    <w:rPr>
      <w:sz w:val="24"/>
      <w:szCs w:val="24"/>
    </w:rPr>
  </w:style>
  <w:style w:type="paragraph" w:customStyle="1" w:styleId="contentsp">
    <w:name w:val="contentsp"/>
    <w:basedOn w:val="Normal"/>
    <w:rsid w:val="004D07C8"/>
    <w:pPr>
      <w:spacing w:before="200" w:after="100" w:afterAutospacing="1"/>
    </w:pPr>
    <w:rPr>
      <w:b/>
      <w:bCs/>
      <w:sz w:val="18"/>
      <w:szCs w:val="18"/>
    </w:rPr>
  </w:style>
  <w:style w:type="paragraph" w:customStyle="1" w:styleId="contentsg">
    <w:name w:val="contentsg"/>
    <w:basedOn w:val="Normal"/>
    <w:rsid w:val="004D07C8"/>
    <w:pPr>
      <w:spacing w:before="200" w:after="100" w:afterAutospacing="1"/>
    </w:pPr>
    <w:rPr>
      <w:smallCaps/>
      <w:sz w:val="18"/>
      <w:szCs w:val="18"/>
    </w:rPr>
  </w:style>
  <w:style w:type="paragraph" w:customStyle="1" w:styleId="effdnot">
    <w:name w:val="effdnot"/>
    <w:basedOn w:val="Normal"/>
    <w:rsid w:val="004D07C8"/>
    <w:pPr>
      <w:spacing w:before="200" w:after="100" w:afterAutospacing="1"/>
      <w:ind w:firstLine="480"/>
    </w:pPr>
    <w:rPr>
      <w:sz w:val="16"/>
      <w:szCs w:val="16"/>
    </w:rPr>
  </w:style>
  <w:style w:type="paragraph" w:customStyle="1" w:styleId="example">
    <w:name w:val="example"/>
    <w:basedOn w:val="Normal"/>
    <w:rsid w:val="004D07C8"/>
    <w:pPr>
      <w:spacing w:before="200" w:after="100" w:afterAutospacing="1"/>
      <w:ind w:firstLine="480"/>
    </w:pPr>
    <w:rPr>
      <w:sz w:val="16"/>
      <w:szCs w:val="16"/>
    </w:rPr>
  </w:style>
  <w:style w:type="paragraph" w:customStyle="1" w:styleId="crossref">
    <w:name w:val="crossref"/>
    <w:basedOn w:val="Normal"/>
    <w:rsid w:val="004D07C8"/>
    <w:pPr>
      <w:spacing w:before="200" w:after="100" w:afterAutospacing="1"/>
      <w:ind w:firstLine="480"/>
    </w:pPr>
    <w:rPr>
      <w:sz w:val="16"/>
      <w:szCs w:val="16"/>
    </w:rPr>
  </w:style>
  <w:style w:type="paragraph" w:customStyle="1" w:styleId="note">
    <w:name w:val="note"/>
    <w:basedOn w:val="Normal"/>
    <w:rsid w:val="004D07C8"/>
    <w:pPr>
      <w:spacing w:before="200" w:after="100" w:afterAutospacing="1"/>
      <w:ind w:firstLine="480"/>
    </w:pPr>
    <w:rPr>
      <w:sz w:val="16"/>
      <w:szCs w:val="16"/>
    </w:rPr>
  </w:style>
  <w:style w:type="paragraph" w:customStyle="1" w:styleId="appro">
    <w:name w:val="appro"/>
    <w:basedOn w:val="Normal"/>
    <w:rsid w:val="004D07C8"/>
    <w:pPr>
      <w:spacing w:before="200" w:after="100" w:afterAutospacing="1"/>
    </w:pPr>
    <w:rPr>
      <w:sz w:val="16"/>
      <w:szCs w:val="16"/>
    </w:rPr>
  </w:style>
  <w:style w:type="paragraph" w:customStyle="1" w:styleId="auth">
    <w:name w:val="auth"/>
    <w:basedOn w:val="Normal"/>
    <w:rsid w:val="004D07C8"/>
    <w:pPr>
      <w:spacing w:before="200" w:after="100" w:afterAutospacing="1"/>
      <w:ind w:firstLine="480"/>
    </w:pPr>
    <w:rPr>
      <w:sz w:val="16"/>
      <w:szCs w:val="16"/>
    </w:rPr>
  </w:style>
  <w:style w:type="paragraph" w:customStyle="1" w:styleId="parauth">
    <w:name w:val="parauth"/>
    <w:basedOn w:val="Normal"/>
    <w:rsid w:val="004D07C8"/>
    <w:pPr>
      <w:spacing w:before="200" w:after="100" w:afterAutospacing="1"/>
    </w:pPr>
    <w:rPr>
      <w:sz w:val="16"/>
      <w:szCs w:val="16"/>
    </w:rPr>
  </w:style>
  <w:style w:type="paragraph" w:customStyle="1" w:styleId="secauth">
    <w:name w:val="secauth"/>
    <w:basedOn w:val="Normal"/>
    <w:rsid w:val="004D07C8"/>
    <w:pPr>
      <w:spacing w:before="200" w:after="100" w:afterAutospacing="1"/>
    </w:pPr>
    <w:rPr>
      <w:sz w:val="16"/>
      <w:szCs w:val="16"/>
    </w:rPr>
  </w:style>
  <w:style w:type="paragraph" w:customStyle="1" w:styleId="Title10">
    <w:name w:val="Title1"/>
    <w:basedOn w:val="Normal"/>
    <w:rsid w:val="004D07C8"/>
    <w:pPr>
      <w:spacing w:before="200" w:after="100" w:afterAutospacing="1"/>
    </w:pPr>
    <w:rPr>
      <w:sz w:val="24"/>
      <w:szCs w:val="24"/>
    </w:rPr>
  </w:style>
  <w:style w:type="paragraph" w:customStyle="1" w:styleId="Subtitle10">
    <w:name w:val="Subtitle1"/>
    <w:basedOn w:val="Normal"/>
    <w:rsid w:val="004D07C8"/>
    <w:pPr>
      <w:spacing w:before="200" w:after="100" w:afterAutospacing="1"/>
    </w:pPr>
    <w:rPr>
      <w:sz w:val="24"/>
      <w:szCs w:val="24"/>
    </w:rPr>
  </w:style>
  <w:style w:type="paragraph" w:customStyle="1" w:styleId="apphead">
    <w:name w:val="apphead"/>
    <w:basedOn w:val="Normal"/>
    <w:rsid w:val="004D07C8"/>
    <w:pPr>
      <w:spacing w:before="200" w:after="100"/>
      <w:ind w:firstLine="480"/>
      <w:jc w:val="center"/>
    </w:pPr>
    <w:rPr>
      <w:smallCaps/>
      <w:sz w:val="18"/>
      <w:szCs w:val="18"/>
    </w:rPr>
  </w:style>
  <w:style w:type="paragraph" w:customStyle="1" w:styleId="sphead">
    <w:name w:val="sphead"/>
    <w:basedOn w:val="Normal"/>
    <w:rsid w:val="004D07C8"/>
    <w:pPr>
      <w:spacing w:before="200" w:after="100"/>
    </w:pPr>
    <w:rPr>
      <w:b/>
      <w:bCs/>
      <w:sz w:val="25"/>
      <w:szCs w:val="25"/>
    </w:rPr>
  </w:style>
  <w:style w:type="paragraph" w:customStyle="1" w:styleId="sghead">
    <w:name w:val="sghead"/>
    <w:basedOn w:val="Normal"/>
    <w:rsid w:val="004D07C8"/>
    <w:pPr>
      <w:spacing w:before="200" w:after="100"/>
      <w:jc w:val="center"/>
    </w:pPr>
    <w:rPr>
      <w:smallCaps/>
      <w:sz w:val="18"/>
      <w:szCs w:val="18"/>
    </w:rPr>
  </w:style>
  <w:style w:type="paragraph" w:customStyle="1" w:styleId="stars">
    <w:name w:val="stars"/>
    <w:basedOn w:val="Normal"/>
    <w:rsid w:val="004D07C8"/>
    <w:pPr>
      <w:spacing w:before="100" w:beforeAutospacing="1" w:after="100" w:afterAutospacing="1"/>
      <w:ind w:firstLine="480"/>
    </w:pPr>
    <w:rPr>
      <w:sz w:val="24"/>
      <w:szCs w:val="24"/>
    </w:rPr>
  </w:style>
  <w:style w:type="paragraph" w:customStyle="1" w:styleId="tcap">
    <w:name w:val="tcap"/>
    <w:basedOn w:val="Normal"/>
    <w:rsid w:val="004D07C8"/>
    <w:pPr>
      <w:spacing w:before="100" w:beforeAutospacing="1" w:after="100" w:afterAutospacing="1"/>
      <w:ind w:firstLine="480"/>
      <w:jc w:val="center"/>
    </w:pPr>
    <w:rPr>
      <w:sz w:val="24"/>
      <w:szCs w:val="24"/>
    </w:rPr>
  </w:style>
  <w:style w:type="paragraph" w:customStyle="1" w:styleId="bcap">
    <w:name w:val="bcap"/>
    <w:basedOn w:val="Normal"/>
    <w:rsid w:val="004D07C8"/>
    <w:pPr>
      <w:spacing w:before="100" w:beforeAutospacing="1" w:after="100" w:afterAutospacing="1"/>
      <w:ind w:firstLine="480"/>
    </w:pPr>
    <w:rPr>
      <w:sz w:val="24"/>
      <w:szCs w:val="24"/>
    </w:rPr>
  </w:style>
  <w:style w:type="paragraph" w:customStyle="1" w:styleId="fp-1">
    <w:name w:val="fp-1"/>
    <w:basedOn w:val="Normal"/>
    <w:rsid w:val="004D07C8"/>
    <w:pPr>
      <w:spacing w:before="200" w:after="100"/>
      <w:ind w:left="480" w:hanging="480"/>
    </w:pPr>
    <w:rPr>
      <w:sz w:val="24"/>
      <w:szCs w:val="24"/>
    </w:rPr>
  </w:style>
  <w:style w:type="paragraph" w:customStyle="1" w:styleId="fp1-2">
    <w:name w:val="fp1-2"/>
    <w:basedOn w:val="Normal"/>
    <w:rsid w:val="004D07C8"/>
    <w:pPr>
      <w:spacing w:before="200" w:after="100"/>
      <w:ind w:left="960" w:hanging="480"/>
    </w:pPr>
    <w:rPr>
      <w:sz w:val="24"/>
      <w:szCs w:val="24"/>
    </w:rPr>
  </w:style>
  <w:style w:type="paragraph" w:customStyle="1" w:styleId="fp2-2">
    <w:name w:val="fp2-2"/>
    <w:basedOn w:val="Normal"/>
    <w:rsid w:val="004D07C8"/>
    <w:pPr>
      <w:spacing w:before="200" w:after="100"/>
      <w:ind w:left="960"/>
    </w:pPr>
    <w:rPr>
      <w:sz w:val="24"/>
      <w:szCs w:val="24"/>
    </w:rPr>
  </w:style>
  <w:style w:type="paragraph" w:customStyle="1" w:styleId="fp2-3">
    <w:name w:val="fp2-3"/>
    <w:basedOn w:val="Normal"/>
    <w:rsid w:val="004D07C8"/>
    <w:pPr>
      <w:spacing w:before="200" w:after="100"/>
      <w:ind w:left="1440" w:hanging="480"/>
    </w:pPr>
    <w:rPr>
      <w:sz w:val="24"/>
      <w:szCs w:val="24"/>
    </w:rPr>
  </w:style>
  <w:style w:type="paragraph" w:customStyle="1" w:styleId="contents">
    <w:name w:val="contents"/>
    <w:basedOn w:val="Normal"/>
    <w:rsid w:val="004D07C8"/>
    <w:pPr>
      <w:spacing w:before="200" w:after="100"/>
    </w:pPr>
    <w:rPr>
      <w:sz w:val="24"/>
      <w:szCs w:val="24"/>
    </w:rPr>
  </w:style>
  <w:style w:type="paragraph" w:customStyle="1" w:styleId="extract">
    <w:name w:val="extract"/>
    <w:basedOn w:val="Normal"/>
    <w:rsid w:val="004D07C8"/>
    <w:pPr>
      <w:spacing w:before="100" w:beforeAutospacing="1" w:after="100" w:afterAutospacing="1"/>
      <w:ind w:firstLine="480"/>
    </w:pPr>
    <w:rPr>
      <w:sz w:val="16"/>
      <w:szCs w:val="16"/>
    </w:rPr>
  </w:style>
  <w:style w:type="paragraph" w:customStyle="1" w:styleId="ftnt">
    <w:name w:val="ftnt"/>
    <w:basedOn w:val="Normal"/>
    <w:rsid w:val="004D07C8"/>
    <w:pPr>
      <w:spacing w:before="100" w:beforeAutospacing="1" w:after="100" w:afterAutospacing="1"/>
      <w:ind w:firstLine="480"/>
    </w:pPr>
    <w:rPr>
      <w:sz w:val="16"/>
      <w:szCs w:val="16"/>
    </w:rPr>
  </w:style>
  <w:style w:type="paragraph" w:customStyle="1" w:styleId="tpl">
    <w:name w:val="tpl"/>
    <w:basedOn w:val="Normal"/>
    <w:rsid w:val="004D07C8"/>
    <w:pPr>
      <w:spacing w:before="100" w:beforeAutospacing="1" w:after="100" w:afterAutospacing="1"/>
      <w:ind w:firstLine="480"/>
    </w:pPr>
    <w:rPr>
      <w:sz w:val="18"/>
      <w:szCs w:val="18"/>
    </w:rPr>
  </w:style>
  <w:style w:type="paragraph" w:customStyle="1" w:styleId="sechd">
    <w:name w:val="sechd"/>
    <w:basedOn w:val="Normal"/>
    <w:rsid w:val="004D07C8"/>
    <w:pPr>
      <w:spacing w:after="100" w:afterAutospacing="1"/>
    </w:pPr>
    <w:rPr>
      <w:sz w:val="24"/>
      <w:szCs w:val="24"/>
    </w:rPr>
  </w:style>
  <w:style w:type="paragraph" w:customStyle="1" w:styleId="gpotblhang">
    <w:name w:val="gpotbl_hang"/>
    <w:basedOn w:val="Normal"/>
    <w:rsid w:val="004D07C8"/>
    <w:pPr>
      <w:spacing w:before="100" w:beforeAutospacing="1" w:after="100" w:afterAutospacing="1"/>
      <w:ind w:hanging="480"/>
    </w:pPr>
    <w:rPr>
      <w:sz w:val="24"/>
      <w:szCs w:val="24"/>
    </w:rPr>
  </w:style>
  <w:style w:type="paragraph" w:customStyle="1" w:styleId="gpotbltable">
    <w:name w:val="gpotbl_table"/>
    <w:basedOn w:val="Normal"/>
    <w:rsid w:val="004D07C8"/>
    <w:pPr>
      <w:spacing w:before="100" w:beforeAutospacing="1" w:after="100" w:afterAutospacing="1"/>
      <w:ind w:firstLine="480"/>
    </w:pPr>
    <w:rPr>
      <w:sz w:val="24"/>
      <w:szCs w:val="24"/>
    </w:rPr>
  </w:style>
  <w:style w:type="paragraph" w:customStyle="1" w:styleId="gpotbldiv">
    <w:name w:val="gpotbl_div"/>
    <w:basedOn w:val="Normal"/>
    <w:rsid w:val="004D07C8"/>
    <w:pPr>
      <w:pBdr>
        <w:top w:val="single" w:sz="12" w:space="0" w:color="000000"/>
        <w:left w:val="single" w:sz="12" w:space="0" w:color="000000"/>
        <w:bottom w:val="single" w:sz="12" w:space="0" w:color="000000"/>
        <w:right w:val="single" w:sz="12" w:space="0" w:color="000000"/>
      </w:pBdr>
      <w:spacing w:before="100" w:beforeAutospacing="1" w:after="100" w:afterAutospacing="1"/>
      <w:ind w:firstLine="480"/>
    </w:pPr>
    <w:rPr>
      <w:sz w:val="24"/>
      <w:szCs w:val="24"/>
    </w:rPr>
  </w:style>
  <w:style w:type="paragraph" w:customStyle="1" w:styleId="gpotblcell">
    <w:name w:val="gpotbl_cell"/>
    <w:basedOn w:val="Normal"/>
    <w:rsid w:val="004D07C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top"/>
    </w:pPr>
    <w:rPr>
      <w:sz w:val="24"/>
      <w:szCs w:val="24"/>
    </w:rPr>
  </w:style>
  <w:style w:type="paragraph" w:customStyle="1" w:styleId="gpotblcolhed">
    <w:name w:val="gpotbl_colhed"/>
    <w:basedOn w:val="Normal"/>
    <w:rsid w:val="004D07C8"/>
    <w:pPr>
      <w:pBdr>
        <w:top w:val="single" w:sz="6" w:space="0" w:color="000000"/>
        <w:left w:val="single" w:sz="6" w:space="0" w:color="000000"/>
        <w:bottom w:val="single" w:sz="6" w:space="0" w:color="000000"/>
        <w:right w:val="single" w:sz="6" w:space="0" w:color="000000"/>
      </w:pBdr>
      <w:spacing w:before="100" w:beforeAutospacing="1" w:after="100" w:afterAutospacing="1"/>
      <w:ind w:firstLine="480"/>
      <w:textAlignment w:val="bottom"/>
    </w:pPr>
    <w:rPr>
      <w:sz w:val="24"/>
      <w:szCs w:val="24"/>
    </w:rPr>
  </w:style>
  <w:style w:type="character" w:customStyle="1" w:styleId="fpdash">
    <w:name w:val="fpdash"/>
    <w:rsid w:val="004D07C8"/>
    <w:rPr>
      <w:shd w:val="clear" w:color="auto" w:fill="FFFFFF"/>
    </w:rPr>
  </w:style>
  <w:style w:type="character" w:customStyle="1" w:styleId="pdash">
    <w:name w:val="pdash"/>
    <w:rsid w:val="004D07C8"/>
    <w:rPr>
      <w:shd w:val="clear" w:color="auto" w:fill="FFFFFF"/>
    </w:rPr>
  </w:style>
  <w:style w:type="character" w:styleId="Emphasis">
    <w:name w:val="Emphasis"/>
    <w:qFormat/>
    <w:rsid w:val="004D07C8"/>
    <w:rPr>
      <w:i/>
      <w:iCs/>
    </w:rPr>
  </w:style>
  <w:style w:type="numbering" w:customStyle="1" w:styleId="NoList4">
    <w:name w:val="No List4"/>
    <w:next w:val="NoList"/>
    <w:uiPriority w:val="99"/>
    <w:semiHidden/>
    <w:rsid w:val="004D07C8"/>
  </w:style>
  <w:style w:type="numbering" w:customStyle="1" w:styleId="NoList5">
    <w:name w:val="No List5"/>
    <w:next w:val="NoList"/>
    <w:uiPriority w:val="99"/>
    <w:semiHidden/>
    <w:unhideWhenUsed/>
    <w:rsid w:val="004D07C8"/>
  </w:style>
  <w:style w:type="numbering" w:customStyle="1" w:styleId="NoList6">
    <w:name w:val="No List6"/>
    <w:next w:val="NoList"/>
    <w:semiHidden/>
    <w:rsid w:val="004D07C8"/>
  </w:style>
  <w:style w:type="paragraph" w:customStyle="1" w:styleId="StyleBakerSignet10ptCustomColorRGB0102102Right">
    <w:name w:val="Style BakerSignet 10 pt Custom Color(RGB(0102102)) Right"/>
    <w:basedOn w:val="Normal"/>
    <w:rsid w:val="004D07C8"/>
    <w:pPr>
      <w:jc w:val="right"/>
    </w:pPr>
    <w:rPr>
      <w:rFonts w:ascii="BakerSignet" w:hAnsi="BakerSignet"/>
      <w:color w:val="000000"/>
      <w:sz w:val="20"/>
    </w:rPr>
  </w:style>
  <w:style w:type="paragraph" w:customStyle="1" w:styleId="Caption10">
    <w:name w:val="Caption1"/>
    <w:basedOn w:val="Normal"/>
    <w:rsid w:val="004D07C8"/>
    <w:pPr>
      <w:spacing w:before="100" w:beforeAutospacing="1"/>
    </w:pPr>
    <w:rPr>
      <w:rFonts w:ascii="Arial" w:hAnsi="Arial" w:cs="Arial"/>
      <w:b/>
      <w:bCs/>
      <w:sz w:val="18"/>
      <w:szCs w:val="18"/>
    </w:rPr>
  </w:style>
  <w:style w:type="paragraph" w:customStyle="1" w:styleId="Footer10">
    <w:name w:val="Footer1"/>
    <w:basedOn w:val="Normal"/>
    <w:rsid w:val="004D07C8"/>
    <w:pPr>
      <w:spacing w:before="100" w:beforeAutospacing="1" w:after="100" w:afterAutospacing="1"/>
      <w:jc w:val="center"/>
    </w:pPr>
    <w:rPr>
      <w:rFonts w:ascii="Arial" w:hAnsi="Arial" w:cs="Arial"/>
      <w:sz w:val="15"/>
      <w:szCs w:val="15"/>
    </w:rPr>
  </w:style>
  <w:style w:type="paragraph" w:customStyle="1" w:styleId="Title2">
    <w:name w:val="Title2"/>
    <w:basedOn w:val="Normal"/>
    <w:rsid w:val="004D07C8"/>
    <w:pPr>
      <w:spacing w:before="100" w:beforeAutospacing="1" w:after="100" w:afterAutospacing="1"/>
    </w:pPr>
    <w:rPr>
      <w:rFonts w:ascii="Arial" w:hAnsi="Arial" w:cs="Arial"/>
      <w:b/>
      <w:bCs/>
      <w:sz w:val="30"/>
      <w:szCs w:val="30"/>
    </w:rPr>
  </w:style>
  <w:style w:type="paragraph" w:customStyle="1" w:styleId="Subtitle2">
    <w:name w:val="Subtitle2"/>
    <w:basedOn w:val="Normal"/>
    <w:rsid w:val="004D07C8"/>
    <w:pPr>
      <w:spacing w:before="100" w:beforeAutospacing="1" w:after="100" w:afterAutospacing="1"/>
    </w:pPr>
    <w:rPr>
      <w:rFonts w:ascii="Arial" w:hAnsi="Arial" w:cs="Arial"/>
      <w:b/>
      <w:bCs/>
      <w:sz w:val="21"/>
      <w:szCs w:val="21"/>
    </w:rPr>
  </w:style>
  <w:style w:type="character" w:customStyle="1" w:styleId="body1">
    <w:name w:val="body1"/>
    <w:rsid w:val="004D07C8"/>
    <w:rPr>
      <w:rFonts w:ascii="Verdana" w:hAnsi="Verdana" w:hint="default"/>
      <w:sz w:val="20"/>
      <w:szCs w:val="20"/>
    </w:rPr>
  </w:style>
  <w:style w:type="character" w:customStyle="1" w:styleId="bodybold1">
    <w:name w:val="bodybold1"/>
    <w:rsid w:val="004D07C8"/>
    <w:rPr>
      <w:rFonts w:ascii="Verdana" w:hAnsi="Verdana" w:hint="default"/>
      <w:b/>
      <w:bCs/>
      <w:sz w:val="20"/>
      <w:szCs w:val="20"/>
    </w:rPr>
  </w:style>
  <w:style w:type="character" w:customStyle="1" w:styleId="huge1">
    <w:name w:val="huge1"/>
    <w:rsid w:val="004D07C8"/>
    <w:rPr>
      <w:rFonts w:ascii="Verdana" w:hAnsi="Verdana" w:hint="default"/>
      <w:sz w:val="30"/>
      <w:szCs w:val="30"/>
    </w:rPr>
  </w:style>
  <w:style w:type="character" w:customStyle="1" w:styleId="number">
    <w:name w:val="number"/>
    <w:rsid w:val="004D07C8"/>
  </w:style>
  <w:style w:type="character" w:customStyle="1" w:styleId="emdash1">
    <w:name w:val="emdash1"/>
    <w:rsid w:val="004D07C8"/>
    <w:rPr>
      <w:b w:val="0"/>
      <w:bCs w:val="0"/>
      <w:vanish w:val="0"/>
      <w:webHidden w:val="0"/>
      <w:specVanish w:val="0"/>
    </w:rPr>
  </w:style>
  <w:style w:type="paragraph" w:customStyle="1" w:styleId="intro1">
    <w:name w:val="intro1"/>
    <w:basedOn w:val="Normal"/>
    <w:rsid w:val="004D07C8"/>
    <w:pPr>
      <w:spacing w:line="360" w:lineRule="atLeast"/>
    </w:pPr>
    <w:rPr>
      <w:rFonts w:ascii="Trebuchet MS" w:hAnsi="Trebuchet MS"/>
      <w:color w:val="000080"/>
      <w:sz w:val="20"/>
    </w:rPr>
  </w:style>
  <w:style w:type="paragraph" w:customStyle="1" w:styleId="reversion1">
    <w:name w:val="reversion1"/>
    <w:basedOn w:val="Normal"/>
    <w:rsid w:val="004D07C8"/>
    <w:pPr>
      <w:spacing w:before="240" w:line="360" w:lineRule="atLeast"/>
    </w:pPr>
    <w:rPr>
      <w:rFonts w:ascii="Trebuchet MS" w:hAnsi="Trebuchet MS"/>
      <w:color w:val="000080"/>
      <w:sz w:val="20"/>
    </w:rPr>
  </w:style>
  <w:style w:type="character" w:customStyle="1" w:styleId="emdash3">
    <w:name w:val="emdash3"/>
    <w:rsid w:val="004D07C8"/>
    <w:rPr>
      <w:vanish w:val="0"/>
      <w:webHidden w:val="0"/>
      <w:sz w:val="20"/>
      <w:szCs w:val="20"/>
      <w:specVanish w:val="0"/>
    </w:rPr>
  </w:style>
  <w:style w:type="character" w:customStyle="1" w:styleId="mw-headline">
    <w:name w:val="mw-headline"/>
    <w:rsid w:val="004D07C8"/>
  </w:style>
  <w:style w:type="character" w:customStyle="1" w:styleId="chemf">
    <w:name w:val="chemf"/>
    <w:rsid w:val="004D07C8"/>
  </w:style>
  <w:style w:type="character" w:customStyle="1" w:styleId="toctoggle">
    <w:name w:val="toctoggle"/>
    <w:rsid w:val="004D07C8"/>
  </w:style>
  <w:style w:type="character" w:customStyle="1" w:styleId="tocnumber2">
    <w:name w:val="tocnumber2"/>
    <w:rsid w:val="004D07C8"/>
  </w:style>
  <w:style w:type="character" w:customStyle="1" w:styleId="toctext">
    <w:name w:val="toctext"/>
    <w:rsid w:val="004D07C8"/>
  </w:style>
  <w:style w:type="character" w:customStyle="1" w:styleId="editsection">
    <w:name w:val="editsection"/>
    <w:rsid w:val="004D07C8"/>
  </w:style>
  <w:style w:type="character" w:customStyle="1" w:styleId="ipa1">
    <w:name w:val="ipa1"/>
    <w:rsid w:val="004D07C8"/>
    <w:rPr>
      <w:rFonts w:ascii="Arial Unicode MS" w:eastAsia="Arial Unicode MS" w:hAnsi="Arial Unicode MS" w:cs="Arial Unicode MS" w:hint="eastAsia"/>
    </w:rPr>
  </w:style>
  <w:style w:type="paragraph" w:customStyle="1" w:styleId="msonormal0">
    <w:name w:val="msonormal"/>
    <w:basedOn w:val="Normal"/>
    <w:rsid w:val="004D07C8"/>
    <w:pPr>
      <w:spacing w:before="100" w:beforeAutospacing="1" w:after="100" w:afterAutospacing="1"/>
      <w:ind w:firstLine="480"/>
    </w:pPr>
    <w:rPr>
      <w:sz w:val="24"/>
      <w:szCs w:val="24"/>
    </w:rPr>
  </w:style>
  <w:style w:type="paragraph" w:customStyle="1" w:styleId="notfound">
    <w:name w:val="notfound"/>
    <w:basedOn w:val="Normal"/>
    <w:rsid w:val="004D07C8"/>
    <w:pPr>
      <w:spacing w:before="100" w:beforeAutospacing="1" w:after="100" w:afterAutospacing="1"/>
      <w:ind w:right="1500" w:firstLine="480"/>
    </w:pPr>
    <w:rPr>
      <w:color w:val="000000"/>
      <w:sz w:val="24"/>
      <w:szCs w:val="24"/>
    </w:rPr>
  </w:style>
  <w:style w:type="paragraph" w:customStyle="1" w:styleId="cpsghead">
    <w:name w:val="cpsghead"/>
    <w:basedOn w:val="Normal"/>
    <w:rsid w:val="004D07C8"/>
    <w:pPr>
      <w:spacing w:before="100"/>
    </w:pPr>
    <w:rPr>
      <w:smallCaps/>
      <w:sz w:val="18"/>
      <w:szCs w:val="18"/>
    </w:rPr>
  </w:style>
  <w:style w:type="paragraph" w:customStyle="1" w:styleId="tsghead">
    <w:name w:val="tsghead"/>
    <w:basedOn w:val="Normal"/>
    <w:rsid w:val="004D07C8"/>
    <w:pPr>
      <w:spacing w:before="200" w:after="100"/>
    </w:pPr>
    <w:rPr>
      <w:b/>
      <w:bCs/>
      <w:smallCaps/>
      <w:sz w:val="27"/>
      <w:szCs w:val="27"/>
    </w:rPr>
  </w:style>
  <w:style w:type="paragraph" w:customStyle="1" w:styleId="su">
    <w:name w:val="su"/>
    <w:basedOn w:val="Normal"/>
    <w:rsid w:val="004D07C8"/>
    <w:pPr>
      <w:spacing w:before="100" w:beforeAutospacing="1" w:after="100" w:afterAutospacing="1"/>
      <w:ind w:firstLine="480"/>
    </w:pPr>
    <w:rPr>
      <w:sz w:val="17"/>
      <w:szCs w:val="17"/>
      <w:vertAlign w:val="superscript"/>
    </w:rPr>
  </w:style>
  <w:style w:type="paragraph" w:customStyle="1" w:styleId="titlepage">
    <w:name w:val="titlepage"/>
    <w:basedOn w:val="Normal"/>
    <w:rsid w:val="004D07C8"/>
    <w:pPr>
      <w:spacing w:before="100" w:beforeAutospacing="1" w:after="100" w:afterAutospacing="1"/>
      <w:ind w:firstLine="480"/>
    </w:pPr>
    <w:rPr>
      <w:sz w:val="18"/>
      <w:szCs w:val="18"/>
    </w:rPr>
  </w:style>
  <w:style w:type="character" w:customStyle="1" w:styleId="su1">
    <w:name w:val="su1"/>
    <w:rsid w:val="004D07C8"/>
    <w:rPr>
      <w:smallCaps w:val="0"/>
      <w:sz w:val="17"/>
      <w:szCs w:val="17"/>
      <w:vertAlign w:val="superscript"/>
    </w:rPr>
  </w:style>
  <w:style w:type="numbering" w:customStyle="1" w:styleId="NoList7">
    <w:name w:val="No List7"/>
    <w:next w:val="NoList"/>
    <w:uiPriority w:val="99"/>
    <w:semiHidden/>
    <w:unhideWhenUsed/>
    <w:rsid w:val="004D07C8"/>
  </w:style>
  <w:style w:type="table" w:customStyle="1" w:styleId="TableGrid0">
    <w:name w:val="TableGrid"/>
    <w:rsid w:val="004D07C8"/>
    <w:rPr>
      <w:rFonts w:ascii="Calibri" w:hAnsi="Calibri"/>
      <w:sz w:val="22"/>
      <w:szCs w:val="22"/>
    </w:rPr>
    <w:tblPr>
      <w:tblCellMar>
        <w:top w:w="0" w:type="dxa"/>
        <w:left w:w="0" w:type="dxa"/>
        <w:bottom w:w="0" w:type="dxa"/>
        <w:right w:w="0" w:type="dxa"/>
      </w:tblCellMar>
    </w:tblPr>
  </w:style>
  <w:style w:type="character" w:customStyle="1" w:styleId="BodyTextIndent2Char">
    <w:name w:val="Body Text Indent 2 Char"/>
    <w:link w:val="BodyTextIndent2"/>
    <w:rsid w:val="004D07C8"/>
    <w:rPr>
      <w:sz w:val="22"/>
    </w:rPr>
  </w:style>
  <w:style w:type="character" w:customStyle="1" w:styleId="PlainTextChar">
    <w:name w:val="Plain Text Char"/>
    <w:link w:val="PlainText"/>
    <w:rsid w:val="004D07C8"/>
    <w:rPr>
      <w:rFonts w:ascii="Courier New" w:hAnsi="Courier New"/>
    </w:rPr>
  </w:style>
  <w:style w:type="paragraph" w:customStyle="1" w:styleId="noticelink">
    <w:name w:val="noticelink"/>
    <w:basedOn w:val="Normal"/>
    <w:rsid w:val="004D07C8"/>
    <w:pPr>
      <w:spacing w:before="100" w:beforeAutospacing="1" w:after="100" w:afterAutospacing="1"/>
      <w:ind w:firstLine="480"/>
    </w:pPr>
    <w:rPr>
      <w:color w:val="0000FF"/>
      <w:sz w:val="21"/>
      <w:szCs w:val="21"/>
      <w:u w:val="single"/>
    </w:rPr>
  </w:style>
  <w:style w:type="character" w:customStyle="1" w:styleId="apple-converted-space">
    <w:name w:val="apple-converted-space"/>
    <w:rsid w:val="004D07C8"/>
  </w:style>
  <w:style w:type="numbering" w:customStyle="1" w:styleId="NoList8">
    <w:name w:val="No List8"/>
    <w:next w:val="NoList"/>
    <w:uiPriority w:val="99"/>
    <w:semiHidden/>
    <w:unhideWhenUsed/>
    <w:rsid w:val="004D07C8"/>
  </w:style>
  <w:style w:type="numbering" w:customStyle="1" w:styleId="NoList9">
    <w:name w:val="No List9"/>
    <w:next w:val="NoList"/>
    <w:uiPriority w:val="99"/>
    <w:semiHidden/>
    <w:unhideWhenUsed/>
    <w:rsid w:val="004D07C8"/>
  </w:style>
  <w:style w:type="numbering" w:customStyle="1" w:styleId="NoList10">
    <w:name w:val="No List10"/>
    <w:next w:val="NoList"/>
    <w:uiPriority w:val="99"/>
    <w:semiHidden/>
    <w:unhideWhenUsed/>
    <w:rsid w:val="004D07C8"/>
  </w:style>
  <w:style w:type="numbering" w:customStyle="1" w:styleId="NoList11">
    <w:name w:val="No List11"/>
    <w:next w:val="NoList"/>
    <w:uiPriority w:val="99"/>
    <w:semiHidden/>
    <w:unhideWhenUsed/>
    <w:rsid w:val="004D07C8"/>
  </w:style>
  <w:style w:type="numbering" w:customStyle="1" w:styleId="NoList12">
    <w:name w:val="No List12"/>
    <w:next w:val="NoList"/>
    <w:uiPriority w:val="99"/>
    <w:semiHidden/>
    <w:unhideWhenUsed/>
    <w:rsid w:val="004D07C8"/>
  </w:style>
  <w:style w:type="paragraph" w:customStyle="1" w:styleId="Title3">
    <w:name w:val="Title3"/>
    <w:basedOn w:val="Normal"/>
    <w:rsid w:val="004D07C8"/>
    <w:pPr>
      <w:spacing w:before="200" w:after="100" w:afterAutospacing="1"/>
    </w:pPr>
    <w:rPr>
      <w:sz w:val="24"/>
      <w:szCs w:val="24"/>
    </w:rPr>
  </w:style>
  <w:style w:type="paragraph" w:customStyle="1" w:styleId="Subtitle3">
    <w:name w:val="Subtitle3"/>
    <w:basedOn w:val="Normal"/>
    <w:rsid w:val="004D07C8"/>
    <w:pPr>
      <w:spacing w:before="200" w:after="100" w:afterAutospacing="1"/>
    </w:pPr>
    <w:rPr>
      <w:sz w:val="24"/>
      <w:szCs w:val="24"/>
    </w:rPr>
  </w:style>
  <w:style w:type="numbering" w:customStyle="1" w:styleId="NoList13">
    <w:name w:val="No List13"/>
    <w:next w:val="NoList"/>
    <w:uiPriority w:val="99"/>
    <w:semiHidden/>
    <w:unhideWhenUsed/>
    <w:rsid w:val="004D07C8"/>
  </w:style>
  <w:style w:type="numbering" w:customStyle="1" w:styleId="NoList14">
    <w:name w:val="No List14"/>
    <w:next w:val="NoList"/>
    <w:uiPriority w:val="99"/>
    <w:semiHidden/>
    <w:unhideWhenUsed/>
    <w:rsid w:val="004D0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image" Target="media/image1.png"/><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www.ecfr.gov/cgi-bin/text-idx?SID=ace1d98589b2b35cefabd14dd44362fe&amp;mc=true&amp;node=sp40.7.60.k_0b&amp;rgn=div6#_top" TargetMode="External"/><Relationship Id="rId25" Type="http://schemas.openxmlformats.org/officeDocument/2006/relationships/header" Target="header1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yperlink" Target="http://www.dep.state.fl.us/air/emission/eaor/" TargetMode="External"/><Relationship Id="rId28" Type="http://schemas.openxmlformats.org/officeDocument/2006/relationships/header" Target="header13.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eader" Target="header1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7732</Words>
  <Characters>44076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Armstrong, Robin</cp:lastModifiedBy>
  <cp:revision>3</cp:revision>
  <cp:lastPrinted>2017-02-23T21:46:00Z</cp:lastPrinted>
  <dcterms:created xsi:type="dcterms:W3CDTF">2017-03-14T19:36:00Z</dcterms:created>
  <dcterms:modified xsi:type="dcterms:W3CDTF">2017-03-16T16:01:00Z</dcterms:modified>
</cp:coreProperties>
</file>